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318"/>
      </w:tblGrid>
      <w:tr w:rsidR="002C4B5E" w:rsidTr="002C4B5E">
        <w:tc>
          <w:tcPr>
            <w:tcW w:w="1951" w:type="dxa"/>
          </w:tcPr>
          <w:p w:rsidR="002C4B5E" w:rsidRDefault="002C4B5E" w:rsidP="00DC56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right="28"/>
              <w:rPr>
                <w:rFonts w:asciiTheme="minorHAnsi" w:hAnsiTheme="minorHAnsi" w:cstheme="minorHAnsi"/>
                <w:b/>
                <w:noProof/>
                <w:color w:val="auto"/>
              </w:rPr>
            </w:pPr>
            <w:bookmarkStart w:id="0" w:name="_GoBack"/>
            <w:bookmarkEnd w:id="0"/>
            <w:r w:rsidRPr="009B0253">
              <w:rPr>
                <w:noProof/>
                <w:color w:val="auto"/>
              </w:rPr>
              <w:drawing>
                <wp:inline distT="0" distB="0" distL="0" distR="0">
                  <wp:extent cx="950026" cy="932752"/>
                  <wp:effectExtent l="0" t="0" r="254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35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8" w:type="dxa"/>
          </w:tcPr>
          <w:p w:rsidR="002C4B5E" w:rsidRDefault="002C4B5E" w:rsidP="00DC56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right="28"/>
              <w:rPr>
                <w:rFonts w:asciiTheme="minorHAnsi" w:hAnsiTheme="minorHAnsi" w:cstheme="minorHAnsi"/>
                <w:b/>
                <w:noProof/>
                <w:color w:val="auto"/>
              </w:rPr>
            </w:pPr>
            <w:r w:rsidRPr="009B0253">
              <w:rPr>
                <w:rFonts w:asciiTheme="minorHAnsi" w:hAnsiTheme="minorHAnsi" w:cstheme="minorHAnsi"/>
                <w:b/>
                <w:noProof/>
                <w:color w:val="auto"/>
              </w:rPr>
              <w:t>УПРАВЛЕНИЕ ФЕДЕРАЛЬНОЙ НАЛОГОВОЙ</w:t>
            </w:r>
            <w:r w:rsidR="001C009F">
              <w:t xml:space="preserve"> </w:t>
            </w:r>
            <w:r w:rsidR="001C009F" w:rsidRPr="001C009F">
              <w:rPr>
                <w:rFonts w:asciiTheme="minorHAnsi" w:hAnsiTheme="minorHAnsi" w:cstheme="minorHAnsi"/>
                <w:b/>
                <w:noProof/>
                <w:color w:val="auto"/>
              </w:rPr>
              <w:t>СЛУЖБЫ ПО</w:t>
            </w:r>
            <w:r w:rsidRPr="009B0253">
              <w:rPr>
                <w:rFonts w:asciiTheme="minorHAnsi" w:hAnsiTheme="minorHAnsi" w:cstheme="minorHAnsi"/>
                <w:b/>
                <w:noProof/>
                <w:color w:val="auto"/>
              </w:rPr>
              <w:t xml:space="preserve"> </w:t>
            </w:r>
            <w:r w:rsidR="001C009F">
              <w:rPr>
                <w:rFonts w:asciiTheme="minorHAnsi" w:hAnsiTheme="minorHAnsi" w:cstheme="minorHAnsi"/>
                <w:b/>
                <w:noProof/>
                <w:color w:val="auto"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  <w:color w:val="auto"/>
              </w:rPr>
              <w:t>АЛТАЙСКОМУ КРАЮ</w:t>
            </w:r>
            <w:r w:rsidRPr="009B0253">
              <w:rPr>
                <w:rFonts w:asciiTheme="minorHAnsi" w:hAnsiTheme="minorHAnsi" w:cstheme="minorHAnsi"/>
                <w:b/>
                <w:noProof/>
                <w:color w:val="auto"/>
              </w:rPr>
              <w:t xml:space="preserve"> </w:t>
            </w:r>
          </w:p>
          <w:p w:rsidR="002C4B5E" w:rsidRDefault="002C4B5E" w:rsidP="00DC56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right="28"/>
              <w:rPr>
                <w:rFonts w:asciiTheme="minorHAnsi" w:hAnsiTheme="minorHAnsi" w:cstheme="minorHAnsi"/>
                <w:b/>
                <w:noProof/>
                <w:color w:val="auto"/>
              </w:rPr>
            </w:pPr>
          </w:p>
          <w:p w:rsidR="002C4B5E" w:rsidRDefault="002C4B5E" w:rsidP="00DC56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right="28"/>
              <w:rPr>
                <w:rFonts w:asciiTheme="minorHAnsi" w:hAnsiTheme="minorHAnsi" w:cstheme="minorHAnsi"/>
                <w:b/>
                <w:noProof/>
                <w:color w:val="auto"/>
              </w:rPr>
            </w:pPr>
            <w:r>
              <w:rPr>
                <w:rFonts w:asciiTheme="minorHAnsi" w:hAnsiTheme="minorHAnsi" w:cstheme="minorHAnsi"/>
                <w:b/>
                <w:noProof/>
                <w:color w:val="auto"/>
              </w:rPr>
              <w:t xml:space="preserve">Телефон для контактов </w:t>
            </w:r>
            <w:r w:rsidRPr="00086974">
              <w:rPr>
                <w:rFonts w:ascii="Times New Roman" w:hAnsi="Times New Roman" w:cs="Times New Roman"/>
              </w:rPr>
              <w:t>7(3852)56-07-92, доб. 1368</w:t>
            </w:r>
            <w:r>
              <w:rPr>
                <w:rFonts w:ascii="Times New Roman" w:hAnsi="Times New Roman" w:cs="Times New Roman"/>
              </w:rPr>
              <w:t>,</w:t>
            </w:r>
            <w:r w:rsidR="009E689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1240</w:t>
            </w:r>
          </w:p>
        </w:tc>
      </w:tr>
    </w:tbl>
    <w:p w:rsidR="005F3D1E" w:rsidRDefault="005F3D1E" w:rsidP="00DC562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right="28"/>
        <w:rPr>
          <w:rFonts w:asciiTheme="minorHAnsi" w:hAnsiTheme="minorHAnsi" w:cstheme="minorHAnsi"/>
          <w:b/>
          <w:noProof/>
          <w:color w:val="auto"/>
        </w:rPr>
      </w:pPr>
    </w:p>
    <w:p w:rsidR="005F3D1E" w:rsidRPr="007C2CFD" w:rsidRDefault="005F3D1E" w:rsidP="005F3D1E">
      <w:pPr>
        <w:spacing w:after="0"/>
        <w:jc w:val="center"/>
        <w:rPr>
          <w:rFonts w:ascii="Bahnschrift SemiBold SemiConden" w:hAnsi="Bahnschrift SemiBold SemiConden"/>
          <w:color w:val="C00000"/>
          <w:sz w:val="36"/>
          <w:szCs w:val="36"/>
        </w:rPr>
      </w:pPr>
      <w:r w:rsidRPr="007C2CFD">
        <w:rPr>
          <w:rFonts w:ascii="Bahnschrift SemiBold SemiConden" w:hAnsi="Bahnschrift SemiBold SemiConden"/>
          <w:color w:val="C00000"/>
          <w:sz w:val="36"/>
          <w:szCs w:val="36"/>
        </w:rPr>
        <w:t>ПОРЯДОК ПРИМЕНЕНИЯ</w:t>
      </w:r>
    </w:p>
    <w:p w:rsidR="005F3D1E" w:rsidRPr="00BA618A" w:rsidRDefault="00861D93" w:rsidP="005F3D1E">
      <w:pPr>
        <w:spacing w:after="0"/>
        <w:ind w:left="142"/>
        <w:jc w:val="center"/>
        <w:rPr>
          <w:rFonts w:ascii="Bahnschrift SemiBold SemiConden" w:hAnsi="Bahnschrift SemiBold SemiConden"/>
          <w:color w:val="C0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679450</wp:posOffset>
                </wp:positionV>
                <wp:extent cx="3276600" cy="391795"/>
                <wp:effectExtent l="38100" t="57150" r="38100" b="46355"/>
                <wp:wrapNone/>
                <wp:docPr id="19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3917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2DBC" w:rsidRDefault="00F37552" w:rsidP="00F37552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3755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ОНЛАЙН-КАССА ПОЗВОЛИТ ВЛАДЕЛЬЦУ: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-2.55pt;margin-top:53.5pt;width:258pt;height:3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" fillcolor="#152639 [964]" stroked="f" strokeweight="2pt">
                <v:fill color2="#4f81bd [3204]" rotate="t" angle="45" colors="0 #254872;.5 #3a6ba5;1 #4780c5" focus="100%" type="gradient"/>
                <v:path arrowok="t"/>
                <v:textbox>
                  <w:txbxContent>
                    <w:p w:rsidR="00082DBC" w:rsidRDefault="00F37552" w:rsidP="00F37552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F3755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ОНЛАЙН-КАССА ПОЗВОЛИТ ВЛАДЕЛЬЦУ:</w:t>
                      </w:r>
                    </w:p>
                  </w:txbxContent>
                </v:textbox>
              </v:rect>
            </w:pict>
          </mc:Fallback>
        </mc:AlternateContent>
      </w:r>
      <w:r w:rsidR="005F3D1E" w:rsidRPr="007C2CFD">
        <w:rPr>
          <w:rFonts w:ascii="Bahnschrift SemiBold SemiConden" w:hAnsi="Bahnschrift SemiBold SemiConden"/>
          <w:color w:val="C00000"/>
          <w:sz w:val="36"/>
          <w:szCs w:val="36"/>
        </w:rPr>
        <w:t>КОНТРОЛЬНО-КАССОВОЙ ТЕХНИКИ</w:t>
      </w:r>
    </w:p>
    <w:p w:rsidR="004972C7" w:rsidRDefault="004972C7" w:rsidP="004972C7">
      <w:pPr>
        <w:rPr>
          <w:lang w:val="en-US"/>
        </w:rPr>
      </w:pPr>
    </w:p>
    <w:p w:rsidR="0066154A" w:rsidRDefault="0066154A" w:rsidP="00A44547">
      <w:pPr>
        <w:spacing w:after="0" w:line="240" w:lineRule="auto"/>
        <w:jc w:val="both"/>
        <w:rPr>
          <w:rFonts w:ascii="Arial Narrow" w:hAnsi="Arial Narrow" w:cs="Amiri Quran"/>
          <w:color w:val="auto"/>
          <w:sz w:val="20"/>
          <w:szCs w:val="20"/>
        </w:rPr>
      </w:pPr>
    </w:p>
    <w:p w:rsidR="00F37552" w:rsidRDefault="00861D93" w:rsidP="00A44547">
      <w:pPr>
        <w:spacing w:after="0" w:line="240" w:lineRule="auto"/>
        <w:jc w:val="both"/>
        <w:rPr>
          <w:rFonts w:ascii="Arial Narrow" w:hAnsi="Arial Narrow" w:cs="Amiri Quran"/>
          <w:color w:val="auto"/>
          <w:sz w:val="20"/>
          <w:szCs w:val="20"/>
        </w:rPr>
      </w:pPr>
      <w:r>
        <w:rPr>
          <w:rFonts w:ascii="Arial Narrow" w:hAnsi="Arial Narrow" w:cs="Amiri Qur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39370</wp:posOffset>
                </wp:positionV>
                <wp:extent cx="149860" cy="45085"/>
                <wp:effectExtent l="0" t="19050" r="40640" b="31115"/>
                <wp:wrapSquare wrapText="bothSides"/>
                <wp:docPr id="18" name="Стрелка вправо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860" cy="45085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FA9B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" o:spid="_x0000_s1026" type="#_x0000_t13" style="position:absolute;margin-left:1.75pt;margin-top:3.1pt;width:11.8pt;height:3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" adj="18351" fillcolor="#c00000" strokecolor="#c00000" strokeweight="2pt">
                <v:path arrowok="t"/>
                <w10:wrap type="square"/>
              </v:shape>
            </w:pict>
          </mc:Fallback>
        </mc:AlternateContent>
      </w:r>
      <w:r w:rsidR="00A4401A" w:rsidRPr="00751301">
        <w:rPr>
          <w:rFonts w:ascii="Arial Narrow" w:hAnsi="Arial Narrow" w:cs="Amiri Quran"/>
          <w:color w:val="auto"/>
          <w:sz w:val="20"/>
          <w:szCs w:val="20"/>
        </w:rPr>
        <w:t xml:space="preserve"> п</w:t>
      </w:r>
      <w:r w:rsidR="00F54CCB" w:rsidRPr="00751301">
        <w:rPr>
          <w:rFonts w:ascii="Arial Narrow" w:hAnsi="Arial Narrow" w:cs="Amiri Quran"/>
          <w:color w:val="auto"/>
          <w:sz w:val="20"/>
          <w:szCs w:val="20"/>
        </w:rPr>
        <w:t xml:space="preserve">олучить </w:t>
      </w:r>
      <w:r w:rsidR="00847156">
        <w:rPr>
          <w:rFonts w:ascii="Arial Narrow" w:hAnsi="Arial Narrow" w:cs="Amiri Quran"/>
          <w:color w:val="auto"/>
          <w:sz w:val="20"/>
          <w:szCs w:val="20"/>
        </w:rPr>
        <w:t>доступ к полной информации о</w:t>
      </w:r>
      <w:r w:rsidR="005462C7">
        <w:rPr>
          <w:rFonts w:ascii="Arial Narrow" w:hAnsi="Arial Narrow" w:cs="Amiri Quran"/>
          <w:color w:val="auto"/>
          <w:sz w:val="20"/>
          <w:szCs w:val="20"/>
        </w:rPr>
        <w:t>б общей</w:t>
      </w:r>
      <w:r w:rsidR="00847156">
        <w:rPr>
          <w:rFonts w:ascii="Arial Narrow" w:hAnsi="Arial Narrow" w:cs="Amiri Quran"/>
          <w:color w:val="auto"/>
          <w:sz w:val="20"/>
          <w:szCs w:val="20"/>
        </w:rPr>
        <w:t xml:space="preserve"> выручке </w:t>
      </w:r>
    </w:p>
    <w:p w:rsidR="00A4401A" w:rsidRPr="00751301" w:rsidRDefault="003F0529" w:rsidP="00A44547">
      <w:pPr>
        <w:spacing w:after="0" w:line="240" w:lineRule="auto"/>
        <w:jc w:val="both"/>
        <w:rPr>
          <w:rFonts w:ascii="Arial Narrow" w:hAnsi="Arial Narrow" w:cs="Amiri Quran"/>
          <w:color w:val="auto"/>
          <w:sz w:val="20"/>
          <w:szCs w:val="20"/>
        </w:rPr>
      </w:pPr>
      <w:r>
        <w:rPr>
          <w:rFonts w:ascii="Arial Narrow" w:hAnsi="Arial Narrow" w:cs="Amiri Quran"/>
          <w:color w:val="auto"/>
          <w:sz w:val="20"/>
          <w:szCs w:val="20"/>
        </w:rPr>
        <w:t xml:space="preserve">получить доступ к полной информации об общей выручке </w:t>
      </w:r>
      <w:r w:rsidR="00861D93">
        <w:rPr>
          <w:rFonts w:ascii="Arial Narrow" w:hAnsi="Arial Narrow" w:cs="Amiri Qur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46990</wp:posOffset>
                </wp:positionV>
                <wp:extent cx="171450" cy="45085"/>
                <wp:effectExtent l="0" t="19050" r="38100" b="31115"/>
                <wp:wrapSquare wrapText="bothSides"/>
                <wp:docPr id="15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45085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5E292" id="Стрелка вправо 5" o:spid="_x0000_s1026" type="#_x0000_t13" style="position:absolute;margin-left:.05pt;margin-top:3.7pt;width:13.5pt;height:3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" adj="18760" fillcolor="#c00000" strokecolor="#c00000" strokeweight="2pt">
                <v:path arrowok="t"/>
                <w10:wrap type="square"/>
              </v:shape>
            </w:pict>
          </mc:Fallback>
        </mc:AlternateContent>
      </w:r>
      <w:r w:rsidR="00847156">
        <w:rPr>
          <w:rFonts w:ascii="Arial Narrow" w:hAnsi="Arial Narrow" w:cs="Amiri Quran"/>
          <w:color w:val="auto"/>
          <w:sz w:val="20"/>
          <w:szCs w:val="20"/>
        </w:rPr>
        <w:t>по торговым точкам</w:t>
      </w:r>
      <w:r w:rsidR="005462C7">
        <w:rPr>
          <w:rFonts w:ascii="Arial Narrow" w:hAnsi="Arial Narrow" w:cs="Amiri Quran"/>
          <w:color w:val="auto"/>
          <w:sz w:val="20"/>
          <w:szCs w:val="20"/>
        </w:rPr>
        <w:t>, в том числе о суммах наличных и безналичных расчетов, возвратов, средней сумме чеков, среднем количестве п</w:t>
      </w:r>
      <w:r w:rsidR="005966C9">
        <w:rPr>
          <w:rFonts w:ascii="Arial Narrow" w:hAnsi="Arial Narrow" w:cs="Amiri Quran"/>
          <w:color w:val="auto"/>
          <w:sz w:val="20"/>
          <w:szCs w:val="20"/>
        </w:rPr>
        <w:t>озиций в чеке и т.д. Информацию возможно</w:t>
      </w:r>
      <w:r w:rsidR="005462C7">
        <w:rPr>
          <w:rFonts w:ascii="Arial Narrow" w:hAnsi="Arial Narrow" w:cs="Amiri Quran"/>
          <w:color w:val="auto"/>
          <w:sz w:val="20"/>
          <w:szCs w:val="20"/>
        </w:rPr>
        <w:t xml:space="preserve"> просматривать за смену или настроить в календаре необходимый период времени. Это позволит</w:t>
      </w:r>
      <w:r w:rsidR="00A4401A" w:rsidRPr="00751301">
        <w:rPr>
          <w:rFonts w:ascii="Arial Narrow" w:hAnsi="Arial Narrow" w:cs="Amiri Quran"/>
          <w:color w:val="auto"/>
          <w:sz w:val="20"/>
          <w:szCs w:val="20"/>
        </w:rPr>
        <w:t xml:space="preserve"> повысить эффективность контроля за бизнесом;</w:t>
      </w:r>
    </w:p>
    <w:p w:rsidR="00A4401A" w:rsidRDefault="00861D93" w:rsidP="00A44547">
      <w:pPr>
        <w:spacing w:after="0" w:line="240" w:lineRule="auto"/>
        <w:jc w:val="both"/>
        <w:rPr>
          <w:rFonts w:ascii="Arial Narrow" w:hAnsi="Arial Narrow" w:cs="Amiri Quran"/>
          <w:color w:val="auto"/>
          <w:sz w:val="20"/>
          <w:szCs w:val="20"/>
        </w:rPr>
      </w:pPr>
      <w:r>
        <w:rPr>
          <w:rFonts w:ascii="Arial Narrow" w:hAnsi="Arial Narrow" w:cs="Amiri Qur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50800</wp:posOffset>
                </wp:positionV>
                <wp:extent cx="171450" cy="45085"/>
                <wp:effectExtent l="0" t="19050" r="38100" b="31115"/>
                <wp:wrapSquare wrapText="bothSides"/>
                <wp:docPr id="14" name="Стрелка 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45085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7F434" id="Стрелка вправо 6" o:spid="_x0000_s1026" type="#_x0000_t13" style="position:absolute;margin-left:1.8pt;margin-top:4pt;width:13.5pt;height: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" adj="18760" fillcolor="#c00000" strokecolor="#c00000" strokeweight="2pt">
                <v:path arrowok="t"/>
                <w10:wrap type="square"/>
              </v:shape>
            </w:pict>
          </mc:Fallback>
        </mc:AlternateContent>
      </w:r>
      <w:r w:rsidR="005F0706">
        <w:rPr>
          <w:rFonts w:ascii="Arial Narrow" w:hAnsi="Arial Narrow" w:cs="Amiri Quran"/>
          <w:color w:val="auto"/>
          <w:sz w:val="20"/>
          <w:szCs w:val="20"/>
        </w:rPr>
        <w:t>сократить текущие расходы на техническое обслуживание оборудования;</w:t>
      </w:r>
    </w:p>
    <w:p w:rsidR="005F0706" w:rsidRDefault="00861D93" w:rsidP="00A44547">
      <w:pPr>
        <w:spacing w:after="0" w:line="240" w:lineRule="auto"/>
        <w:jc w:val="both"/>
        <w:rPr>
          <w:rFonts w:ascii="Arial Narrow" w:hAnsi="Arial Narrow" w:cs="Amiri Quran"/>
          <w:color w:val="auto"/>
          <w:sz w:val="20"/>
          <w:szCs w:val="20"/>
        </w:rPr>
      </w:pPr>
      <w:r>
        <w:rPr>
          <w:rFonts w:ascii="Arial Narrow" w:hAnsi="Arial Narrow" w:cs="Amiri Qur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66675</wp:posOffset>
                </wp:positionV>
                <wp:extent cx="171450" cy="45085"/>
                <wp:effectExtent l="0" t="19050" r="38100" b="31115"/>
                <wp:wrapSquare wrapText="bothSides"/>
                <wp:docPr id="12" name="Стрелка вправо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45085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4AC23" id="Стрелка вправо 12" o:spid="_x0000_s1026" type="#_x0000_t13" style="position:absolute;margin-left:1.2pt;margin-top:5.25pt;width:13.5pt;height:3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" adj="18760" fillcolor="#c00000" strokecolor="#c00000" strokeweight="2pt">
                <v:path arrowok="t"/>
                <w10:wrap type="square"/>
              </v:shape>
            </w:pict>
          </mc:Fallback>
        </mc:AlternateContent>
      </w:r>
      <w:r w:rsidR="005F0706">
        <w:rPr>
          <w:rFonts w:ascii="Arial Narrow" w:hAnsi="Arial Narrow" w:cs="Amiri Quran"/>
          <w:color w:val="auto"/>
          <w:sz w:val="20"/>
          <w:szCs w:val="20"/>
        </w:rPr>
        <w:t xml:space="preserve">упростить процедуру постановки </w:t>
      </w:r>
      <w:r w:rsidR="00D72733">
        <w:rPr>
          <w:rFonts w:ascii="Arial Narrow" w:hAnsi="Arial Narrow" w:cs="Amiri Quran"/>
          <w:color w:val="auto"/>
          <w:sz w:val="20"/>
          <w:szCs w:val="20"/>
        </w:rPr>
        <w:t xml:space="preserve">онлайн-кассы на учет в налоговой инспекции, так как теперь это </w:t>
      </w:r>
      <w:r w:rsidR="003F0529">
        <w:rPr>
          <w:rFonts w:ascii="Arial Narrow" w:hAnsi="Arial Narrow" w:cs="Amiri Quran"/>
          <w:color w:val="auto"/>
          <w:sz w:val="20"/>
          <w:szCs w:val="20"/>
        </w:rPr>
        <w:t>воз</w:t>
      </w:r>
      <w:r w:rsidR="00CD4F57">
        <w:rPr>
          <w:rFonts w:ascii="Arial Narrow" w:hAnsi="Arial Narrow" w:cs="Amiri Quran"/>
          <w:color w:val="auto"/>
          <w:sz w:val="20"/>
          <w:szCs w:val="20"/>
        </w:rPr>
        <w:t xml:space="preserve">можно сделать удаленно через </w:t>
      </w:r>
      <w:r w:rsidR="00951D60">
        <w:rPr>
          <w:rFonts w:ascii="Arial Narrow" w:hAnsi="Arial Narrow" w:cs="Amiri Quran"/>
          <w:color w:val="auto"/>
          <w:sz w:val="20"/>
          <w:szCs w:val="20"/>
        </w:rPr>
        <w:t>и</w:t>
      </w:r>
      <w:r w:rsidR="00D72733">
        <w:rPr>
          <w:rFonts w:ascii="Arial Narrow" w:hAnsi="Arial Narrow" w:cs="Amiri Quran"/>
          <w:color w:val="auto"/>
          <w:sz w:val="20"/>
          <w:szCs w:val="20"/>
        </w:rPr>
        <w:t>нтернет;</w:t>
      </w:r>
    </w:p>
    <w:p w:rsidR="00D72733" w:rsidRDefault="00861D93" w:rsidP="00D72733">
      <w:pPr>
        <w:spacing w:after="0" w:line="240" w:lineRule="auto"/>
        <w:jc w:val="both"/>
        <w:rPr>
          <w:rFonts w:ascii="Arial Narrow" w:hAnsi="Arial Narrow" w:cs="Amiri Quran"/>
          <w:color w:val="auto"/>
          <w:sz w:val="20"/>
          <w:szCs w:val="20"/>
        </w:rPr>
      </w:pPr>
      <w:r>
        <w:rPr>
          <w:rFonts w:ascii="Arial Narrow" w:hAnsi="Arial Narrow" w:cs="Amiri Qur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53340</wp:posOffset>
                </wp:positionV>
                <wp:extent cx="171450" cy="45085"/>
                <wp:effectExtent l="0" t="19050" r="38100" b="31115"/>
                <wp:wrapSquare wrapText="bothSides"/>
                <wp:docPr id="10" name="Стрелка вправо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45085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75388" id="Стрелка вправо 7" o:spid="_x0000_s1026" type="#_x0000_t13" style="position:absolute;margin-left:1.2pt;margin-top:4.2pt;width:13.5pt;height:3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" adj="18760" fillcolor="#c00000" strokecolor="#c00000" strokeweight="2pt">
                <v:path arrowok="t"/>
                <w10:wrap type="square"/>
              </v:shape>
            </w:pict>
          </mc:Fallback>
        </mc:AlternateContent>
      </w:r>
      <w:r w:rsidR="00D72733" w:rsidRPr="00751301">
        <w:rPr>
          <w:rFonts w:ascii="Arial Narrow" w:hAnsi="Arial Narrow" w:cs="Amiri Quran"/>
          <w:color w:val="auto"/>
          <w:sz w:val="20"/>
          <w:szCs w:val="20"/>
        </w:rPr>
        <w:t>минимизировать число проверок, так как оперативное получение информации о расчетах обеспечивает соответствующую среду доверия.</w:t>
      </w:r>
    </w:p>
    <w:p w:rsidR="00D72733" w:rsidRPr="00D72733" w:rsidRDefault="00D72733" w:rsidP="00D72733">
      <w:pPr>
        <w:spacing w:after="0" w:line="240" w:lineRule="auto"/>
        <w:jc w:val="both"/>
        <w:rPr>
          <w:rFonts w:ascii="Arial Narrow" w:hAnsi="Arial Narrow" w:cs="Amiri Quran"/>
          <w:color w:val="auto"/>
          <w:sz w:val="6"/>
          <w:szCs w:val="20"/>
        </w:rPr>
      </w:pPr>
    </w:p>
    <w:p w:rsidR="00D72733" w:rsidRDefault="00D72733" w:rsidP="00A44547">
      <w:pPr>
        <w:spacing w:after="0" w:line="240" w:lineRule="auto"/>
        <w:jc w:val="both"/>
        <w:rPr>
          <w:rFonts w:ascii="Arial Narrow" w:hAnsi="Arial Narrow" w:cs="Amiri Quran"/>
          <w:color w:val="auto"/>
          <w:sz w:val="20"/>
          <w:szCs w:val="20"/>
        </w:rPr>
      </w:pPr>
      <w:r>
        <w:rPr>
          <w:rFonts w:ascii="Arial Narrow" w:hAnsi="Arial Narrow" w:cs="Amiri Quran"/>
          <w:noProof/>
          <w:color w:val="auto"/>
          <w:sz w:val="20"/>
          <w:szCs w:val="20"/>
        </w:rPr>
        <w:drawing>
          <wp:inline distT="0" distB="0" distL="0" distR="0">
            <wp:extent cx="3194368" cy="2224585"/>
            <wp:effectExtent l="0" t="0" r="635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2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089" w:rsidRDefault="00861D93" w:rsidP="00A44547">
      <w:pPr>
        <w:spacing w:after="0" w:line="240" w:lineRule="auto"/>
        <w:jc w:val="both"/>
        <w:rPr>
          <w:rFonts w:ascii="Bahnschrift SemiBold SemiConden" w:hAnsi="Bahnschrift SemiBold SemiConden"/>
          <w:color w:val="auto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114300</wp:posOffset>
                </wp:positionV>
                <wp:extent cx="3276600" cy="495300"/>
                <wp:effectExtent l="38100" t="57150" r="38100" b="5715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4953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F81B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F81BD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:rsidR="00555089" w:rsidRPr="00082DBC" w:rsidRDefault="00555089" w:rsidP="00555089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ОСНОВНЫЕ ПОНЯТИЯ: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7" style="position:absolute;left:0;text-align:left;margin-left:-2.85pt;margin-top:9pt;width:258pt;height:3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" fillcolor="#254872" stroked="f" strokeweight="2pt">
                <v:fill color2="#4780c5" rotate="t" angle="45" colors="0 #254872;.5 #3a6ba5;1 #4780c5" focus="100%" type="gradient"/>
                <v:path arrowok="t"/>
                <v:textbox>
                  <w:txbxContent>
                    <w:p w:rsidR="00555089" w:rsidRPr="00082DBC" w:rsidRDefault="00555089" w:rsidP="00555089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ОСНОВНЫЕ ПОНЯТИЯ:</w:t>
                      </w:r>
                    </w:p>
                  </w:txbxContent>
                </v:textbox>
              </v:rect>
            </w:pict>
          </mc:Fallback>
        </mc:AlternateContent>
      </w:r>
    </w:p>
    <w:p w:rsidR="00555089" w:rsidRDefault="00555089" w:rsidP="00A44547">
      <w:pPr>
        <w:spacing w:after="0" w:line="240" w:lineRule="auto"/>
        <w:jc w:val="both"/>
        <w:rPr>
          <w:rFonts w:ascii="Bahnschrift SemiBold SemiConden" w:hAnsi="Bahnschrift SemiBold SemiConden"/>
          <w:color w:val="auto"/>
          <w:sz w:val="20"/>
          <w:szCs w:val="20"/>
        </w:rPr>
      </w:pPr>
    </w:p>
    <w:p w:rsidR="00555089" w:rsidRDefault="00555089" w:rsidP="00A44547">
      <w:pPr>
        <w:spacing w:after="0" w:line="240" w:lineRule="auto"/>
        <w:jc w:val="both"/>
        <w:rPr>
          <w:rFonts w:ascii="Bahnschrift SemiBold SemiConden" w:hAnsi="Bahnschrift SemiBold SemiConden"/>
          <w:color w:val="auto"/>
          <w:sz w:val="20"/>
          <w:szCs w:val="20"/>
        </w:rPr>
      </w:pPr>
    </w:p>
    <w:p w:rsidR="0066169B" w:rsidRDefault="0066169B" w:rsidP="00A44547">
      <w:pPr>
        <w:spacing w:after="0" w:line="240" w:lineRule="auto"/>
        <w:jc w:val="both"/>
        <w:rPr>
          <w:rFonts w:ascii="Bahnschrift SemiBold SemiConden" w:hAnsi="Bahnschrift SemiBold SemiConden"/>
          <w:color w:val="auto"/>
          <w:sz w:val="20"/>
          <w:szCs w:val="20"/>
        </w:rPr>
      </w:pPr>
    </w:p>
    <w:p w:rsidR="00AA6FC6" w:rsidRDefault="00AA6FC6" w:rsidP="00A44547">
      <w:pPr>
        <w:spacing w:after="0" w:line="240" w:lineRule="auto"/>
        <w:jc w:val="both"/>
        <w:rPr>
          <w:rFonts w:ascii="Arial Narrow" w:hAnsi="Arial Narrow"/>
          <w:noProof/>
          <w:color w:val="auto"/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042"/>
      </w:tblGrid>
      <w:tr w:rsidR="00AA6FC6" w:rsidTr="00867F4F">
        <w:tc>
          <w:tcPr>
            <w:tcW w:w="3227" w:type="dxa"/>
          </w:tcPr>
          <w:p w:rsidR="00AA6FC6" w:rsidRDefault="00AA6FC6" w:rsidP="00AA6FC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ОНЛАЙН-КАССА – </w:t>
            </w:r>
            <w:r>
              <w:rPr>
                <w:rFonts w:ascii="Arial Narrow" w:hAnsi="Arial Narrow"/>
                <w:color w:val="auto"/>
                <w:sz w:val="20"/>
                <w:szCs w:val="20"/>
              </w:rPr>
              <w:t>это специальное устройство для фиксации денежных расчетов между покупателем и продавцом, передающее сведения обо всех операциях через оператора фискальных данных в налоговую службу через сеть Интернет</w:t>
            </w:r>
            <w:r w:rsidR="00EB771A">
              <w:rPr>
                <w:rFonts w:ascii="Arial Narrow" w:hAnsi="Arial Narrow"/>
                <w:color w:val="auto"/>
                <w:sz w:val="20"/>
                <w:szCs w:val="20"/>
              </w:rPr>
              <w:t>.</w:t>
            </w:r>
          </w:p>
          <w:p w:rsidR="00AA6FC6" w:rsidRDefault="00AA6FC6" w:rsidP="00A44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 Narrow" w:hAnsi="Arial Narrow"/>
                <w:noProof/>
                <w:color w:val="auto"/>
                <w:sz w:val="20"/>
                <w:szCs w:val="20"/>
              </w:rPr>
            </w:pPr>
          </w:p>
        </w:tc>
        <w:tc>
          <w:tcPr>
            <w:tcW w:w="2042" w:type="dxa"/>
          </w:tcPr>
          <w:p w:rsidR="00AA6FC6" w:rsidRDefault="007E4F94" w:rsidP="00A44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 Narrow" w:hAnsi="Arial Narrow"/>
                <w:noProof/>
                <w:color w:val="auto"/>
                <w:sz w:val="20"/>
                <w:szCs w:val="20"/>
              </w:rPr>
            </w:pPr>
            <w:r>
              <w:object w:dxaOrig="11595" w:dyaOrig="116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.75pt;height:91.5pt" o:ole="">
                  <v:imagedata r:id="rId8" o:title=""/>
                </v:shape>
                <o:OLEObject Type="Embed" ProgID="PBrush" ShapeID="_x0000_i1025" DrawAspect="Content" ObjectID="_1764670661" r:id="rId9"/>
              </w:object>
            </w:r>
          </w:p>
        </w:tc>
      </w:tr>
    </w:tbl>
    <w:p w:rsidR="009A50FF" w:rsidRDefault="009A50FF" w:rsidP="00A44547">
      <w:pPr>
        <w:spacing w:after="0" w:line="240" w:lineRule="auto"/>
        <w:jc w:val="both"/>
        <w:rPr>
          <w:rFonts w:ascii="Arial Narrow" w:hAnsi="Arial Narrow"/>
          <w:noProof/>
          <w:color w:val="auto"/>
          <w:sz w:val="20"/>
          <w:szCs w:val="20"/>
        </w:rPr>
      </w:pPr>
    </w:p>
    <w:tbl>
      <w:tblPr>
        <w:tblStyle w:val="a7"/>
        <w:tblW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425"/>
        <w:gridCol w:w="1759"/>
        <w:gridCol w:w="226"/>
      </w:tblGrid>
      <w:tr w:rsidR="002C3267" w:rsidTr="00867F4F">
        <w:trPr>
          <w:gridAfter w:val="1"/>
          <w:wAfter w:w="226" w:type="dxa"/>
        </w:trPr>
        <w:tc>
          <w:tcPr>
            <w:tcW w:w="3085" w:type="dxa"/>
          </w:tcPr>
          <w:p w:rsidR="002C3267" w:rsidRDefault="002C3267" w:rsidP="00A44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555089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ОПЕРАТОР ФИСКАЛЬНЫХ ДАННЫХ (ОФД)</w:t>
            </w:r>
            <w:r w:rsidRPr="00555089">
              <w:rPr>
                <w:rFonts w:ascii="Bahnschrift SemiBold SemiConden" w:hAnsi="Bahnschrift SemiBold SemiConden"/>
                <w:color w:val="C00000"/>
                <w:sz w:val="20"/>
                <w:szCs w:val="20"/>
              </w:rPr>
              <w:t xml:space="preserve"> </w:t>
            </w:r>
            <w:r w:rsidRPr="00F54CCB">
              <w:rPr>
                <w:rFonts w:ascii="Arial Narrow" w:hAnsi="Arial Narrow"/>
                <w:b/>
                <w:color w:val="auto"/>
                <w:sz w:val="20"/>
                <w:szCs w:val="20"/>
              </w:rPr>
              <w:t xml:space="preserve">– </w:t>
            </w:r>
            <w:r>
              <w:rPr>
                <w:rFonts w:ascii="Arial Narrow" w:hAnsi="Arial Narrow"/>
                <w:color w:val="auto"/>
                <w:sz w:val="20"/>
                <w:szCs w:val="20"/>
              </w:rPr>
              <w:t>юридическое лицо, созданное специально для осуществления приема, обработки, хранения и передачи фискальных данных в налоговую службу.</w:t>
            </w:r>
            <w:r w:rsidRPr="00751301">
              <w:rPr>
                <w:rFonts w:ascii="Arial Narrow" w:hAnsi="Arial Narrow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auto"/>
                <w:sz w:val="20"/>
                <w:szCs w:val="20"/>
              </w:rPr>
              <w:t>Перечень</w:t>
            </w:r>
            <w:r w:rsidRPr="00751301">
              <w:rPr>
                <w:rFonts w:ascii="Arial Narrow" w:hAnsi="Arial Narrow"/>
                <w:color w:val="auto"/>
                <w:sz w:val="20"/>
                <w:szCs w:val="20"/>
              </w:rPr>
              <w:t xml:space="preserve"> операторов фискальных данных размещен на сайте ФНС</w:t>
            </w:r>
            <w:r w:rsidR="003F0529">
              <w:rPr>
                <w:rFonts w:ascii="Arial Narrow" w:hAnsi="Arial Narrow"/>
                <w:color w:val="auto"/>
                <w:sz w:val="20"/>
                <w:szCs w:val="20"/>
              </w:rPr>
              <w:t xml:space="preserve"> России</w:t>
            </w:r>
            <w:r w:rsidRPr="00751301">
              <w:rPr>
                <w:rFonts w:ascii="Arial Narrow" w:hAnsi="Arial Narrow"/>
                <w:color w:val="auto"/>
                <w:sz w:val="20"/>
                <w:szCs w:val="20"/>
              </w:rPr>
              <w:t>.</w:t>
            </w:r>
          </w:p>
        </w:tc>
        <w:tc>
          <w:tcPr>
            <w:tcW w:w="2184" w:type="dxa"/>
            <w:gridSpan w:val="2"/>
          </w:tcPr>
          <w:p w:rsidR="002C3267" w:rsidRDefault="001518EE" w:rsidP="00A44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 Narrow" w:hAnsi="Arial Narrow"/>
                <w:color w:val="auto"/>
                <w:sz w:val="20"/>
                <w:szCs w:val="20"/>
              </w:rPr>
            </w:pPr>
            <w:r>
              <w:object w:dxaOrig="2415" w:dyaOrig="4320">
                <v:shape id="_x0000_i1026" type="#_x0000_t75" style="width:102.75pt;height:90.75pt" o:ole="">
                  <v:imagedata r:id="rId10" o:title=""/>
                </v:shape>
                <o:OLEObject Type="Embed" ProgID="PBrush" ShapeID="_x0000_i1026" DrawAspect="Content" ObjectID="_1764670662" r:id="rId11"/>
              </w:object>
            </w:r>
          </w:p>
        </w:tc>
      </w:tr>
      <w:tr w:rsidR="00D517AB" w:rsidTr="00DB24FA">
        <w:trPr>
          <w:gridAfter w:val="1"/>
          <w:wAfter w:w="226" w:type="dxa"/>
          <w:trHeight w:val="1303"/>
        </w:trPr>
        <w:tc>
          <w:tcPr>
            <w:tcW w:w="3510" w:type="dxa"/>
            <w:gridSpan w:val="2"/>
          </w:tcPr>
          <w:p w:rsidR="00D517AB" w:rsidRDefault="00D517AB" w:rsidP="007B1A36">
            <w:pPr>
              <w:spacing w:after="0" w:line="240" w:lineRule="auto"/>
              <w:jc w:val="both"/>
              <w:rPr>
                <w:rFonts w:ascii="Arial Narrow" w:hAnsi="Arial Narrow" w:cstheme="minorHAnsi"/>
                <w:color w:val="auto"/>
                <w:sz w:val="20"/>
                <w:szCs w:val="20"/>
              </w:rPr>
            </w:pPr>
            <w:r w:rsidRPr="00555089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ФИСКАЛЬНЫЙ НАКОПИТЕЛЬ (ФН) </w:t>
            </w:r>
            <w:r w:rsidRPr="00751301">
              <w:rPr>
                <w:rFonts w:ascii="Arial Narrow" w:hAnsi="Arial Narrow" w:cstheme="minorHAnsi"/>
                <w:color w:val="auto"/>
                <w:sz w:val="20"/>
                <w:szCs w:val="20"/>
              </w:rPr>
              <w:t>– устройство, которое сохраняет информацию о расчетах, зашифровывает и передает в налоговую</w:t>
            </w:r>
            <w:r>
              <w:rPr>
                <w:rFonts w:ascii="Arial Narrow" w:hAnsi="Arial Narrow" w:cstheme="minorHAnsi"/>
                <w:color w:val="auto"/>
                <w:sz w:val="20"/>
                <w:szCs w:val="20"/>
              </w:rPr>
              <w:t xml:space="preserve"> службу</w:t>
            </w:r>
            <w:r w:rsidRPr="00751301">
              <w:rPr>
                <w:rFonts w:ascii="Arial Narrow" w:hAnsi="Arial Narrow" w:cstheme="minorHAnsi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Arial Narrow" w:hAnsi="Arial Narrow" w:cstheme="minorHAnsi"/>
                <w:color w:val="auto"/>
                <w:sz w:val="20"/>
                <w:szCs w:val="20"/>
              </w:rPr>
              <w:t>Устанавливается</w:t>
            </w:r>
            <w:r w:rsidRPr="00751301">
              <w:rPr>
                <w:rFonts w:ascii="Arial Narrow" w:hAnsi="Arial Narrow" w:cstheme="minorHAnsi"/>
                <w:color w:val="auto"/>
                <w:sz w:val="20"/>
                <w:szCs w:val="20"/>
              </w:rPr>
              <w:t xml:space="preserve"> в корпус </w:t>
            </w:r>
            <w:r>
              <w:rPr>
                <w:rFonts w:ascii="Arial Narrow" w:hAnsi="Arial Narrow" w:cstheme="minorHAnsi"/>
                <w:color w:val="auto"/>
                <w:sz w:val="20"/>
                <w:szCs w:val="20"/>
              </w:rPr>
              <w:t>онлайн-кассы</w:t>
            </w:r>
            <w:r w:rsidR="00EB771A">
              <w:rPr>
                <w:rFonts w:ascii="Arial Narrow" w:hAnsi="Arial Narrow" w:cs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1759" w:type="dxa"/>
          </w:tcPr>
          <w:p w:rsidR="00D517AB" w:rsidRDefault="00D517AB" w:rsidP="00A44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 Narrow" w:hAnsi="Arial Narrow" w:cstheme="minorHAnsi"/>
                <w:color w:val="auto"/>
                <w:sz w:val="20"/>
                <w:szCs w:val="20"/>
              </w:rPr>
            </w:pPr>
            <w:r>
              <w:rPr>
                <w:rFonts w:ascii="Arial Narrow" w:hAnsi="Arial Narrow" w:cstheme="minorHAnsi"/>
                <w:noProof/>
                <w:color w:val="auto"/>
                <w:sz w:val="20"/>
                <w:szCs w:val="20"/>
              </w:rPr>
              <w:drawing>
                <wp:inline distT="0" distB="0" distL="0" distR="0">
                  <wp:extent cx="1060704" cy="907085"/>
                  <wp:effectExtent l="0" t="0" r="6350" b="762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606" cy="911277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F6D" w:rsidTr="007B1A36">
        <w:trPr>
          <w:gridAfter w:val="1"/>
          <w:wAfter w:w="226" w:type="dxa"/>
          <w:trHeight w:val="2557"/>
        </w:trPr>
        <w:tc>
          <w:tcPr>
            <w:tcW w:w="3510" w:type="dxa"/>
            <w:gridSpan w:val="2"/>
          </w:tcPr>
          <w:p w:rsidR="00A07F6D" w:rsidRPr="007B1A36" w:rsidRDefault="00A07F6D" w:rsidP="007B1A36">
            <w:pPr>
              <w:spacing w:after="0" w:line="240" w:lineRule="auto"/>
              <w:jc w:val="both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7F682A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КАССОВЫЙ ЧЕК</w:t>
            </w:r>
            <w:r w:rsidRPr="007F682A">
              <w:rPr>
                <w:rFonts w:ascii="Bahnschrift SemiBold SemiConden" w:hAnsi="Bahnschrift SemiBold SemiConden"/>
                <w:color w:val="C00000"/>
                <w:sz w:val="20"/>
                <w:szCs w:val="20"/>
              </w:rPr>
              <w:t xml:space="preserve"> </w:t>
            </w:r>
            <w:r w:rsidRPr="00751301">
              <w:rPr>
                <w:rFonts w:ascii="Arial Narrow" w:hAnsi="Arial Narrow"/>
                <w:color w:val="auto"/>
                <w:sz w:val="20"/>
                <w:szCs w:val="20"/>
              </w:rPr>
              <w:t xml:space="preserve">- документ, сформированный в электронной форме и (или) отпечатанный с применением </w:t>
            </w:r>
            <w:r>
              <w:rPr>
                <w:rFonts w:ascii="Arial Narrow" w:hAnsi="Arial Narrow"/>
                <w:color w:val="auto"/>
                <w:sz w:val="20"/>
                <w:szCs w:val="20"/>
              </w:rPr>
              <w:t>онлайн-кассы</w:t>
            </w:r>
            <w:r w:rsidRPr="00751301">
              <w:rPr>
                <w:rFonts w:ascii="Arial Narrow" w:hAnsi="Arial Narrow"/>
                <w:color w:val="auto"/>
                <w:sz w:val="20"/>
                <w:szCs w:val="20"/>
              </w:rPr>
              <w:t xml:space="preserve"> в момент расчета между пользователем и покупателем (клиентом), содержащий сведения о расчете, подтверждающий факт его осуществления и соответствующий требованиям законодательства Российской Федерации о применении контрольно-кассовой техники.</w:t>
            </w:r>
          </w:p>
        </w:tc>
        <w:tc>
          <w:tcPr>
            <w:tcW w:w="1759" w:type="dxa"/>
          </w:tcPr>
          <w:p w:rsidR="00A07F6D" w:rsidRDefault="00A07F6D" w:rsidP="00A07F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              </w:t>
            </w:r>
            <w:r>
              <w:rPr>
                <w:rFonts w:asciiTheme="minorHAnsi" w:hAnsiTheme="minorHAnsi" w:cstheme="minorHAnsi"/>
                <w:b/>
                <w:noProof/>
                <w:color w:val="C00000"/>
                <w:sz w:val="20"/>
                <w:szCs w:val="20"/>
              </w:rPr>
              <w:t xml:space="preserve">    </w:t>
            </w:r>
            <w:r>
              <w:rPr>
                <w:rFonts w:asciiTheme="minorHAnsi" w:hAnsiTheme="minorHAnsi" w:cstheme="minorHAnsi"/>
                <w:b/>
                <w:noProof/>
                <w:color w:val="C00000"/>
                <w:sz w:val="20"/>
                <w:szCs w:val="20"/>
              </w:rPr>
              <w:drawing>
                <wp:inline distT="0" distB="0" distL="0" distR="0">
                  <wp:extent cx="866363" cy="1199407"/>
                  <wp:effectExtent l="19050" t="19050" r="10160" b="2032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510" cy="1199610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B33" w:rsidTr="00867F4F">
        <w:trPr>
          <w:trHeight w:val="1516"/>
        </w:trPr>
        <w:tc>
          <w:tcPr>
            <w:tcW w:w="3510" w:type="dxa"/>
            <w:gridSpan w:val="2"/>
          </w:tcPr>
          <w:p w:rsidR="006D1F69" w:rsidRPr="006D1F69" w:rsidRDefault="006D1F69" w:rsidP="006D1F69">
            <w:pPr>
              <w:spacing w:after="0" w:line="240" w:lineRule="auto"/>
              <w:jc w:val="both"/>
              <w:rPr>
                <w:rFonts w:ascii="Arial Narrow" w:hAnsi="Arial Narrow" w:cstheme="minorHAnsi"/>
                <w:color w:val="auto"/>
                <w:sz w:val="20"/>
                <w:szCs w:val="20"/>
              </w:rPr>
            </w:pPr>
            <w:r w:rsidRPr="006D1F69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POS-ТЕРМИНАЛ </w:t>
            </w:r>
            <w:r w:rsidR="0017767D">
              <w:rPr>
                <w:rFonts w:ascii="Arial Narrow" w:hAnsi="Arial Narrow" w:cstheme="minorHAnsi"/>
                <w:color w:val="auto"/>
                <w:sz w:val="20"/>
                <w:szCs w:val="20"/>
              </w:rPr>
              <w:t xml:space="preserve">- </w:t>
            </w:r>
            <w:r w:rsidRPr="006D1F69">
              <w:rPr>
                <w:rFonts w:ascii="Arial Narrow" w:hAnsi="Arial Narrow" w:cstheme="minorHAnsi"/>
                <w:color w:val="auto"/>
                <w:sz w:val="20"/>
                <w:szCs w:val="20"/>
              </w:rPr>
              <w:t>техническое устройство для приема платежей с помощью банковской карты.</w:t>
            </w:r>
          </w:p>
          <w:p w:rsidR="003A11FD" w:rsidRDefault="006D1F69" w:rsidP="006D1F69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 w:rsidRPr="006D1F69">
              <w:rPr>
                <w:rFonts w:ascii="Arial Narrow" w:hAnsi="Arial Narrow" w:cstheme="minorHAnsi"/>
                <w:color w:val="auto"/>
                <w:sz w:val="20"/>
                <w:szCs w:val="20"/>
              </w:rPr>
              <w:t>ВАЖНО! При осуществлении расчета платежной картой через POS-терминал необходимо выдавать покупателю (клиенту) кассовый чек, сформированный онлайн-кассой.</w:t>
            </w:r>
          </w:p>
        </w:tc>
        <w:tc>
          <w:tcPr>
            <w:tcW w:w="1985" w:type="dxa"/>
            <w:gridSpan w:val="2"/>
          </w:tcPr>
          <w:p w:rsidR="004C4B33" w:rsidRDefault="004C4B33" w:rsidP="004C4B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right="-108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 </w:t>
            </w:r>
            <w:r w:rsidR="006D1F69">
              <w:object w:dxaOrig="6930" w:dyaOrig="7320">
                <v:shape id="_x0000_i1027" type="#_x0000_t75" style="width:76.5pt;height:72.75pt" o:ole="">
                  <v:imagedata r:id="rId14" o:title=""/>
                </v:shape>
                <o:OLEObject Type="Embed" ProgID="PBrush" ShapeID="_x0000_i1027" DrawAspect="Content" ObjectID="_1764670663" r:id="rId15"/>
              </w:object>
            </w:r>
          </w:p>
        </w:tc>
      </w:tr>
      <w:tr w:rsidR="004C4B33" w:rsidTr="00867F4F">
        <w:trPr>
          <w:gridAfter w:val="1"/>
          <w:wAfter w:w="226" w:type="dxa"/>
          <w:trHeight w:val="995"/>
        </w:trPr>
        <w:tc>
          <w:tcPr>
            <w:tcW w:w="5269" w:type="dxa"/>
            <w:gridSpan w:val="3"/>
          </w:tcPr>
          <w:tbl>
            <w:tblPr>
              <w:tblStyle w:val="a7"/>
              <w:tblW w:w="538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2"/>
              <w:gridCol w:w="1985"/>
            </w:tblGrid>
            <w:tr w:rsidR="002414B1" w:rsidTr="001518EE">
              <w:trPr>
                <w:trHeight w:val="2709"/>
              </w:trPr>
              <w:tc>
                <w:tcPr>
                  <w:tcW w:w="3402" w:type="dxa"/>
                </w:tcPr>
                <w:p w:rsidR="001518EE" w:rsidRDefault="001518EE" w:rsidP="007B1A36">
                  <w:pPr>
                    <w:spacing w:after="0" w:line="240" w:lineRule="auto"/>
                    <w:ind w:hanging="108"/>
                    <w:jc w:val="both"/>
                    <w:rPr>
                      <w:rFonts w:ascii="Arial Narrow" w:hAnsi="Arial Narrow" w:cstheme="minorHAnsi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C00000"/>
                      <w:sz w:val="20"/>
                      <w:szCs w:val="20"/>
                    </w:rPr>
                    <w:t xml:space="preserve">ОТПРАВКА ЧЕКОВ ПО </w:t>
                  </w:r>
                  <w:r>
                    <w:rPr>
                      <w:rFonts w:asciiTheme="minorHAnsi" w:hAnsiTheme="minorHAnsi" w:cstheme="minorHAnsi"/>
                      <w:b/>
                      <w:color w:val="C00000"/>
                      <w:sz w:val="20"/>
                      <w:szCs w:val="20"/>
                      <w:lang w:val="en-US"/>
                    </w:rPr>
                    <w:t>EMAIL</w:t>
                  </w:r>
                  <w:r w:rsidRPr="006D1F69">
                    <w:rPr>
                      <w:rFonts w:asciiTheme="minorHAnsi" w:hAnsiTheme="minorHAnsi" w:cstheme="minorHAnsi"/>
                      <w:b/>
                      <w:color w:val="C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color w:val="C00000"/>
                      <w:sz w:val="20"/>
                      <w:szCs w:val="20"/>
                    </w:rPr>
                    <w:t>И СМС</w:t>
                  </w:r>
                  <w:r>
                    <w:rPr>
                      <w:rFonts w:ascii="Arial Narrow" w:hAnsi="Arial Narrow" w:cstheme="minorHAnsi"/>
                      <w:b/>
                      <w:color w:val="auto"/>
                      <w:sz w:val="20"/>
                      <w:szCs w:val="20"/>
                    </w:rPr>
                    <w:t xml:space="preserve"> </w:t>
                  </w:r>
                </w:p>
                <w:p w:rsidR="00BC7BA1" w:rsidRPr="00DB24FA" w:rsidRDefault="001518EE" w:rsidP="00DB24FA">
                  <w:pPr>
                    <w:spacing w:after="0" w:line="240" w:lineRule="auto"/>
                    <w:ind w:left="-108" w:right="-108"/>
                    <w:jc w:val="both"/>
                    <w:rPr>
                      <w:rFonts w:ascii="Arial Narrow" w:hAnsi="Arial Narrow" w:cstheme="minorHAnsi"/>
                      <w:b/>
                      <w:color w:val="auto"/>
                      <w:sz w:val="20"/>
                      <w:szCs w:val="20"/>
                    </w:rPr>
                  </w:pPr>
                  <w:r w:rsidRPr="00DB24FA">
                    <w:rPr>
                      <w:rFonts w:ascii="Arial Narrow" w:hAnsi="Arial Narrow" w:cstheme="minorHAnsi"/>
                      <w:color w:val="auto"/>
                      <w:sz w:val="20"/>
                      <w:szCs w:val="20"/>
                    </w:rPr>
                    <w:t xml:space="preserve">Покупатель вправе потребовать направить электронный чек на адрес электронной почты или на номер мобильного телефона. Услуга предоставляется </w:t>
                  </w:r>
                  <w:r w:rsidRPr="00DB24FA">
                    <w:rPr>
                      <w:rFonts w:ascii="Arial Narrow" w:hAnsi="Arial Narrow" w:cstheme="minorHAnsi"/>
                      <w:color w:val="C00000"/>
                      <w:sz w:val="20"/>
                      <w:szCs w:val="20"/>
                    </w:rPr>
                    <w:t xml:space="preserve">ОФД. </w:t>
                  </w:r>
                  <w:r w:rsidRPr="00DB24FA">
                    <w:rPr>
                      <w:rFonts w:ascii="Arial Narrow" w:hAnsi="Arial Narrow" w:cstheme="minorHAnsi"/>
                      <w:color w:val="auto"/>
                      <w:sz w:val="20"/>
                      <w:szCs w:val="20"/>
                    </w:rPr>
                    <w:t xml:space="preserve">Такой функционал </w:t>
                  </w:r>
                  <w:r w:rsidRPr="00DB24FA">
                    <w:rPr>
                      <w:rFonts w:ascii="Arial Narrow" w:hAnsi="Arial Narrow" w:cstheme="minorHAnsi"/>
                      <w:color w:val="C00000"/>
                      <w:sz w:val="20"/>
                      <w:szCs w:val="20"/>
                    </w:rPr>
                    <w:t xml:space="preserve">ККТ </w:t>
                  </w:r>
                  <w:r w:rsidRPr="00DB24FA">
                    <w:rPr>
                      <w:rFonts w:ascii="Arial Narrow" w:hAnsi="Arial Narrow" w:cstheme="minorHAnsi"/>
                      <w:color w:val="auto"/>
                      <w:sz w:val="20"/>
                      <w:szCs w:val="20"/>
                    </w:rPr>
                    <w:t xml:space="preserve">позволяет сократить издержки на стоимости чековых лент. Для удобства ввода данных предложите клиенту установить мобильное приложение «Проверка чеков». В дальнейшем покупатель сможет предоставить </w:t>
                  </w:r>
                  <w:r w:rsidRPr="00DB24FA">
                    <w:rPr>
                      <w:rFonts w:ascii="Arial Narrow" w:hAnsi="Arial Narrow" w:cstheme="minorHAnsi"/>
                      <w:color w:val="auto"/>
                      <w:sz w:val="20"/>
                      <w:szCs w:val="20"/>
                      <w:lang w:val="en-US"/>
                    </w:rPr>
                    <w:t>QR</w:t>
                  </w:r>
                  <w:r w:rsidRPr="00DB24FA">
                    <w:rPr>
                      <w:rFonts w:ascii="Arial Narrow" w:hAnsi="Arial Narrow" w:cstheme="minorHAnsi"/>
                      <w:color w:val="auto"/>
                      <w:sz w:val="20"/>
                      <w:szCs w:val="20"/>
                    </w:rPr>
                    <w:t xml:space="preserve">-код для быстрого ввода </w:t>
                  </w:r>
                  <w:r w:rsidRPr="00DB24FA">
                    <w:rPr>
                      <w:rFonts w:ascii="Arial Narrow" w:hAnsi="Arial Narrow" w:cstheme="minorHAnsi"/>
                      <w:color w:val="auto"/>
                      <w:sz w:val="20"/>
                      <w:szCs w:val="20"/>
                      <w:lang w:val="en-US"/>
                    </w:rPr>
                    <w:t>email</w:t>
                  </w:r>
                  <w:r w:rsidRPr="00DB24FA">
                    <w:rPr>
                      <w:rFonts w:ascii="Arial Narrow" w:hAnsi="Arial Narrow" w:cstheme="minorHAnsi"/>
                      <w:color w:val="auto"/>
                      <w:sz w:val="20"/>
                      <w:szCs w:val="20"/>
                    </w:rPr>
                    <w:t xml:space="preserve"> или номер телефона для отправки кассового чека в электронном виде.</w:t>
                  </w:r>
                  <w:r w:rsidRPr="00DB24FA">
                    <w:rPr>
                      <w:rFonts w:ascii="Arial Narrow" w:hAnsi="Arial Narrow" w:cstheme="minorHAnsi"/>
                      <w:b/>
                      <w:color w:val="auto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985" w:type="dxa"/>
                </w:tcPr>
                <w:p w:rsidR="002414B1" w:rsidRDefault="002414B1" w:rsidP="002414B1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jc w:val="both"/>
                    <w:rPr>
                      <w:rFonts w:ascii="Arial Narrow" w:hAnsi="Arial Narrow" w:cstheme="minorHAnsi"/>
                      <w:b/>
                      <w:color w:val="auto"/>
                      <w:sz w:val="20"/>
                      <w:szCs w:val="20"/>
                    </w:rPr>
                  </w:pPr>
                </w:p>
                <w:p w:rsidR="001518EE" w:rsidRDefault="001518EE" w:rsidP="002414B1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jc w:val="both"/>
                    <w:rPr>
                      <w:rFonts w:ascii="Arial Narrow" w:hAnsi="Arial Narrow" w:cstheme="minorHAnsi"/>
                      <w:b/>
                      <w:color w:val="auto"/>
                      <w:sz w:val="20"/>
                      <w:szCs w:val="20"/>
                    </w:rPr>
                  </w:pPr>
                </w:p>
                <w:p w:rsidR="001518EE" w:rsidRDefault="001518EE" w:rsidP="002414B1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jc w:val="both"/>
                    <w:rPr>
                      <w:rFonts w:ascii="Arial Narrow" w:hAnsi="Arial Narrow" w:cstheme="minorHAnsi"/>
                      <w:b/>
                      <w:color w:val="auto"/>
                      <w:sz w:val="20"/>
                      <w:szCs w:val="20"/>
                    </w:rPr>
                  </w:pPr>
                </w:p>
                <w:p w:rsidR="00DB24FA" w:rsidRDefault="00DB24FA" w:rsidP="002414B1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jc w:val="both"/>
                    <w:rPr>
                      <w:rFonts w:ascii="Arial Narrow" w:hAnsi="Arial Narrow" w:cstheme="minorHAnsi"/>
                      <w:b/>
                      <w:color w:val="auto"/>
                      <w:sz w:val="20"/>
                      <w:szCs w:val="20"/>
                    </w:rPr>
                  </w:pPr>
                </w:p>
                <w:p w:rsidR="00DB24FA" w:rsidRDefault="00DB24FA" w:rsidP="001518EE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ind w:left="-250" w:right="-173" w:firstLine="142"/>
                    <w:jc w:val="both"/>
                    <w:rPr>
                      <w:rFonts w:ascii="Arial Narrow" w:hAnsi="Arial Narrow" w:cstheme="minorHAnsi"/>
                      <w:b/>
                      <w:color w:val="auto"/>
                      <w:sz w:val="20"/>
                      <w:szCs w:val="20"/>
                    </w:rPr>
                  </w:pPr>
                  <w:r w:rsidRPr="001518EE">
                    <w:rPr>
                      <w:rFonts w:ascii="Arial Narrow" w:hAnsi="Arial Narrow" w:cstheme="minorHAnsi"/>
                      <w:b/>
                      <w:noProof/>
                      <w:color w:val="auto"/>
                      <w:sz w:val="20"/>
                      <w:szCs w:val="20"/>
                    </w:rPr>
                    <w:drawing>
                      <wp:inline distT="0" distB="0" distL="0" distR="0">
                        <wp:extent cx="1124558" cy="475013"/>
                        <wp:effectExtent l="0" t="0" r="0" b="127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1594" cy="4822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B24FA" w:rsidRDefault="00DB24FA" w:rsidP="00DB24FA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ind w:left="-250" w:right="-173" w:firstLine="250"/>
                    <w:jc w:val="both"/>
                    <w:rPr>
                      <w:rFonts w:ascii="Arial Narrow" w:hAnsi="Arial Narrow" w:cstheme="minorHAnsi"/>
                      <w:b/>
                      <w:color w:val="auto"/>
                      <w:sz w:val="20"/>
                      <w:szCs w:val="20"/>
                    </w:rPr>
                  </w:pPr>
                  <w:r>
                    <w:object w:dxaOrig="3735" w:dyaOrig="1755">
                      <v:shape id="_x0000_i1028" type="#_x0000_t75" style="width:82.5pt;height:38.25pt" o:ole="">
                        <v:imagedata r:id="rId17" o:title=""/>
                      </v:shape>
                      <o:OLEObject Type="Embed" ProgID="PBrush" ShapeID="_x0000_i1028" DrawAspect="Content" ObjectID="_1764670664" r:id="rId18"/>
                    </w:object>
                  </w:r>
                </w:p>
                <w:p w:rsidR="001518EE" w:rsidRPr="001518EE" w:rsidRDefault="001518EE" w:rsidP="001518EE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ind w:left="-250" w:right="-173" w:firstLine="142"/>
                    <w:jc w:val="both"/>
                    <w:rPr>
                      <w:rFonts w:ascii="Arial Narrow" w:hAnsi="Arial Narrow" w:cstheme="minorHAnsi"/>
                      <w:b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DB24FA" w:rsidRPr="004C4B33" w:rsidRDefault="00DB24FA" w:rsidP="002414B1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color w:val="auto"/>
                <w:sz w:val="20"/>
                <w:szCs w:val="20"/>
              </w:rPr>
            </w:pPr>
          </w:p>
        </w:tc>
      </w:tr>
    </w:tbl>
    <w:p w:rsidR="00780605" w:rsidRDefault="00861D93" w:rsidP="00A44547">
      <w:pPr>
        <w:spacing w:after="0" w:line="240" w:lineRule="auto"/>
        <w:jc w:val="both"/>
        <w:rPr>
          <w:rFonts w:asciiTheme="minorHAnsi" w:hAnsiTheme="minorHAnsi" w:cstheme="minorHAnsi"/>
          <w:b/>
          <w:color w:val="C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49530</wp:posOffset>
                </wp:positionV>
                <wp:extent cx="3276600" cy="495300"/>
                <wp:effectExtent l="38100" t="57150" r="38100" b="571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4953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F81B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F81BD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:rsidR="0019620A" w:rsidRPr="00082DBC" w:rsidRDefault="005966C9" w:rsidP="0019620A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ПРИМЕНЯТЬ ОНЛАЙН-КАССУ ОБЯЗАН</w:t>
                            </w:r>
                            <w:r w:rsidR="0019620A" w:rsidRPr="0019620A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Ы: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8" style="position:absolute;left:0;text-align:left;margin-left:-3.15pt;margin-top:3.9pt;width:258pt;height:3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" fillcolor="#254872" stroked="f" strokeweight="2pt">
                <v:fill color2="#4780c5" rotate="t" angle="45" colors="0 #254872;.5 #3a6ba5;1 #4780c5" focus="100%" type="gradient"/>
                <v:path arrowok="t"/>
                <v:textbox>
                  <w:txbxContent>
                    <w:p w:rsidR="0019620A" w:rsidRPr="00082DBC" w:rsidRDefault="005966C9" w:rsidP="0019620A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ПРИМЕНЯТЬ ОНЛАЙН-КАССУ ОБЯЗАН</w:t>
                      </w:r>
                      <w:r w:rsidR="0019620A" w:rsidRPr="0019620A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Ы:</w:t>
                      </w:r>
                    </w:p>
                  </w:txbxContent>
                </v:textbox>
              </v:rect>
            </w:pict>
          </mc:Fallback>
        </mc:AlternateContent>
      </w:r>
    </w:p>
    <w:p w:rsidR="00F54CCB" w:rsidRDefault="00F54CCB" w:rsidP="00A44547">
      <w:pPr>
        <w:spacing w:after="0" w:line="240" w:lineRule="auto"/>
        <w:jc w:val="both"/>
        <w:rPr>
          <w:rFonts w:ascii="Bahnschrift SemiBold SemiConden" w:hAnsi="Bahnschrift SemiBold SemiConden"/>
          <w:color w:val="auto"/>
          <w:sz w:val="20"/>
          <w:szCs w:val="20"/>
        </w:rPr>
      </w:pPr>
    </w:p>
    <w:p w:rsidR="008F7B4F" w:rsidRDefault="008F7B4F" w:rsidP="008F7B4F">
      <w:pPr>
        <w:spacing w:after="0"/>
        <w:rPr>
          <w:rFonts w:ascii="Bahnschrift SemiBold SemiConden" w:hAnsi="Bahnschrift SemiBold SemiConden"/>
          <w:color w:val="C00000"/>
        </w:rPr>
      </w:pPr>
      <w:bookmarkStart w:id="1" w:name="_9gpluiticpgp" w:colFirst="0" w:colLast="0"/>
      <w:bookmarkEnd w:id="1"/>
    </w:p>
    <w:p w:rsidR="008D47C7" w:rsidRDefault="009943F0" w:rsidP="00505303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B35AD7">
        <w:rPr>
          <w:rFonts w:asciiTheme="minorHAnsi" w:hAnsiTheme="minorHAnsi" w:cstheme="minorHAnsi"/>
          <w:b/>
          <w:color w:val="C00000"/>
          <w:sz w:val="20"/>
          <w:szCs w:val="20"/>
        </w:rPr>
        <w:t>КТО</w:t>
      </w:r>
      <w:r w:rsidR="002067CD" w:rsidRPr="008F7589">
        <w:rPr>
          <w:rFonts w:ascii="Bahnschrift SemiBold SemiConden" w:hAnsi="Bahnschrift SemiBold SemiConden"/>
          <w:color w:val="C00000"/>
          <w:sz w:val="20"/>
          <w:szCs w:val="20"/>
        </w:rPr>
        <w:t xml:space="preserve"> </w:t>
      </w:r>
      <w:r w:rsidR="002067CD" w:rsidRPr="00751301">
        <w:rPr>
          <w:rFonts w:ascii="Bahnschrift SemiBold SemiConden" w:hAnsi="Bahnschrift SemiBold SemiConden"/>
          <w:sz w:val="20"/>
          <w:szCs w:val="20"/>
        </w:rPr>
        <w:t xml:space="preserve">– </w:t>
      </w:r>
      <w:r w:rsidR="00F17F6E" w:rsidRPr="00751301">
        <w:rPr>
          <w:rFonts w:ascii="Arial Narrow" w:hAnsi="Arial Narrow"/>
          <w:sz w:val="20"/>
          <w:szCs w:val="20"/>
        </w:rPr>
        <w:t>о</w:t>
      </w:r>
      <w:r w:rsidR="002067CD" w:rsidRPr="00751301">
        <w:rPr>
          <w:rFonts w:ascii="Arial Narrow" w:hAnsi="Arial Narrow"/>
          <w:sz w:val="20"/>
          <w:szCs w:val="20"/>
        </w:rPr>
        <w:t>рганизации и индивидуальные предприниматели</w:t>
      </w:r>
      <w:r w:rsidR="0080787E" w:rsidRPr="00751301">
        <w:rPr>
          <w:rFonts w:ascii="Arial Narrow" w:hAnsi="Arial Narrow"/>
          <w:sz w:val="20"/>
          <w:szCs w:val="20"/>
        </w:rPr>
        <w:t>.</w:t>
      </w:r>
    </w:p>
    <w:p w:rsidR="008F7589" w:rsidRPr="00A64C3B" w:rsidRDefault="008F7589" w:rsidP="00505303">
      <w:pPr>
        <w:spacing w:after="0" w:line="240" w:lineRule="auto"/>
        <w:rPr>
          <w:rFonts w:asciiTheme="minorHAnsi" w:hAnsiTheme="minorHAnsi" w:cstheme="minorHAnsi"/>
          <w:b/>
          <w:vanish/>
          <w:sz w:val="20"/>
          <w:szCs w:val="20"/>
        </w:rPr>
      </w:pPr>
    </w:p>
    <w:p w:rsidR="002067CD" w:rsidRDefault="002067CD" w:rsidP="00505303">
      <w:pPr>
        <w:spacing w:after="0" w:line="240" w:lineRule="auto"/>
        <w:jc w:val="both"/>
        <w:rPr>
          <w:rFonts w:ascii="Arial Narrow" w:hAnsi="Arial Narrow"/>
          <w:color w:val="auto"/>
          <w:sz w:val="20"/>
          <w:szCs w:val="20"/>
        </w:rPr>
      </w:pPr>
      <w:r w:rsidRPr="00A64C3B">
        <w:rPr>
          <w:rFonts w:asciiTheme="minorHAnsi" w:hAnsiTheme="minorHAnsi" w:cstheme="minorHAnsi"/>
          <w:b/>
          <w:color w:val="C00000"/>
          <w:sz w:val="20"/>
          <w:szCs w:val="20"/>
        </w:rPr>
        <w:t>КОГДА</w:t>
      </w:r>
      <w:r w:rsidRPr="00A64C3B">
        <w:rPr>
          <w:rFonts w:ascii="Bahnschrift SemiBold SemiConden" w:hAnsi="Bahnschrift SemiBold SemiConden"/>
          <w:color w:val="C00000"/>
          <w:sz w:val="20"/>
          <w:szCs w:val="20"/>
        </w:rPr>
        <w:t xml:space="preserve"> </w:t>
      </w:r>
      <w:r w:rsidRPr="00751301">
        <w:rPr>
          <w:rFonts w:ascii="Arial Narrow" w:hAnsi="Arial Narrow"/>
          <w:color w:val="auto"/>
          <w:sz w:val="20"/>
          <w:szCs w:val="20"/>
        </w:rPr>
        <w:t xml:space="preserve">– </w:t>
      </w:r>
      <w:r w:rsidR="00F17F6E" w:rsidRPr="00751301">
        <w:rPr>
          <w:rFonts w:ascii="Arial Narrow" w:hAnsi="Arial Narrow"/>
          <w:color w:val="auto"/>
          <w:sz w:val="20"/>
          <w:szCs w:val="20"/>
        </w:rPr>
        <w:t>п</w:t>
      </w:r>
      <w:r w:rsidRPr="00751301">
        <w:rPr>
          <w:rFonts w:ascii="Arial Narrow" w:hAnsi="Arial Narrow"/>
          <w:color w:val="auto"/>
          <w:sz w:val="20"/>
          <w:szCs w:val="20"/>
        </w:rPr>
        <w:t>ри осуществлении расчетов</w:t>
      </w:r>
      <w:r w:rsidR="0080787E" w:rsidRPr="00751301">
        <w:rPr>
          <w:rFonts w:ascii="Arial Narrow" w:hAnsi="Arial Narrow"/>
          <w:color w:val="auto"/>
          <w:sz w:val="20"/>
          <w:szCs w:val="20"/>
        </w:rPr>
        <w:t>.</w:t>
      </w:r>
    </w:p>
    <w:p w:rsidR="000601A8" w:rsidRDefault="000601A8" w:rsidP="00505303">
      <w:pPr>
        <w:spacing w:after="0" w:line="240" w:lineRule="auto"/>
        <w:jc w:val="both"/>
        <w:rPr>
          <w:rFonts w:ascii="Arial Narrow" w:hAnsi="Arial Narrow"/>
          <w:color w:val="auto"/>
          <w:sz w:val="20"/>
          <w:szCs w:val="20"/>
        </w:rPr>
      </w:pPr>
      <w:r w:rsidRPr="00751301">
        <w:rPr>
          <w:rFonts w:ascii="Arial Narrow" w:hAnsi="Arial Narrow"/>
          <w:color w:val="auto"/>
          <w:sz w:val="20"/>
          <w:szCs w:val="20"/>
        </w:rPr>
        <w:t>Определение расчетов дано в Федеральном законе от 22.05.2003 № 54-ФЗ «О применении контрольно-кассовой техники при осуществлении расчетов в Российской Федерации».</w:t>
      </w:r>
    </w:p>
    <w:p w:rsidR="000601A8" w:rsidRDefault="00B17287" w:rsidP="00505303">
      <w:pPr>
        <w:spacing w:after="0" w:line="240" w:lineRule="auto"/>
        <w:jc w:val="both"/>
        <w:rPr>
          <w:rFonts w:ascii="Arial Narrow" w:hAnsi="Arial Narrow"/>
          <w:color w:val="auto"/>
          <w:sz w:val="20"/>
          <w:szCs w:val="20"/>
        </w:rPr>
      </w:pPr>
      <w:r>
        <w:rPr>
          <w:rFonts w:ascii="Arial Narrow" w:hAnsi="Arial Narrow"/>
          <w:color w:val="auto"/>
          <w:sz w:val="20"/>
          <w:szCs w:val="20"/>
        </w:rPr>
        <w:t xml:space="preserve">Под понятием расчет понимается </w:t>
      </w:r>
      <w:r w:rsidR="000601A8" w:rsidRPr="00751301">
        <w:rPr>
          <w:rFonts w:ascii="Arial Narrow" w:hAnsi="Arial Narrow"/>
          <w:color w:val="auto"/>
          <w:sz w:val="20"/>
          <w:szCs w:val="20"/>
        </w:rPr>
        <w:t>прием (получение) и выплата денежных средств наличными деньгами и (или) в безналичном порядке за товары, работы, услуги.</w:t>
      </w:r>
    </w:p>
    <w:p w:rsidR="002067CD" w:rsidRPr="00751301" w:rsidRDefault="002067CD" w:rsidP="00505303">
      <w:pPr>
        <w:spacing w:after="0" w:line="240" w:lineRule="auto"/>
        <w:jc w:val="both"/>
        <w:rPr>
          <w:rFonts w:ascii="Arial Narrow" w:hAnsi="Arial Narrow"/>
          <w:color w:val="auto"/>
          <w:sz w:val="20"/>
          <w:szCs w:val="20"/>
        </w:rPr>
      </w:pPr>
      <w:r w:rsidRPr="00A64C3B">
        <w:rPr>
          <w:rFonts w:asciiTheme="minorHAnsi" w:hAnsiTheme="minorHAnsi" w:cstheme="minorHAnsi"/>
          <w:b/>
          <w:color w:val="C00000"/>
          <w:sz w:val="20"/>
          <w:szCs w:val="20"/>
        </w:rPr>
        <w:t>КАК</w:t>
      </w:r>
      <w:r w:rsidR="0080787E" w:rsidRPr="00A64C3B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80787E" w:rsidRPr="00751301">
        <w:rPr>
          <w:rFonts w:ascii="Arial Narrow" w:hAnsi="Arial Narrow"/>
          <w:color w:val="auto"/>
          <w:sz w:val="20"/>
          <w:szCs w:val="20"/>
        </w:rPr>
        <w:t xml:space="preserve">- </w:t>
      </w:r>
      <w:r w:rsidR="00F17F6E" w:rsidRPr="00751301">
        <w:rPr>
          <w:rFonts w:ascii="Arial Narrow" w:hAnsi="Arial Narrow"/>
          <w:color w:val="auto"/>
          <w:sz w:val="20"/>
          <w:szCs w:val="20"/>
        </w:rPr>
        <w:t>п</w:t>
      </w:r>
      <w:r w:rsidR="00007D7B" w:rsidRPr="00751301">
        <w:rPr>
          <w:rFonts w:ascii="Arial Narrow" w:hAnsi="Arial Narrow"/>
          <w:color w:val="auto"/>
          <w:sz w:val="20"/>
          <w:szCs w:val="20"/>
        </w:rPr>
        <w:t xml:space="preserve">ри непосредственном обращении покупателя </w:t>
      </w:r>
      <w:r w:rsidR="0080787E" w:rsidRPr="00751301">
        <w:rPr>
          <w:rFonts w:ascii="Arial Narrow" w:hAnsi="Arial Narrow"/>
          <w:color w:val="auto"/>
          <w:sz w:val="20"/>
          <w:szCs w:val="20"/>
        </w:rPr>
        <w:t xml:space="preserve">(клиента) </w:t>
      </w:r>
      <w:r w:rsidR="00007D7B" w:rsidRPr="00751301">
        <w:rPr>
          <w:rFonts w:ascii="Arial Narrow" w:hAnsi="Arial Narrow"/>
          <w:color w:val="auto"/>
          <w:sz w:val="20"/>
          <w:szCs w:val="20"/>
        </w:rPr>
        <w:t>печатается и выдается кассовый чек или бланк строгой отчетности</w:t>
      </w:r>
      <w:r w:rsidR="00F00B26" w:rsidRPr="00751301">
        <w:rPr>
          <w:rFonts w:ascii="Arial Narrow" w:hAnsi="Arial Narrow"/>
          <w:color w:val="auto"/>
          <w:sz w:val="20"/>
          <w:szCs w:val="20"/>
        </w:rPr>
        <w:t xml:space="preserve"> (БСО)</w:t>
      </w:r>
      <w:r w:rsidR="00007D7B" w:rsidRPr="00751301">
        <w:rPr>
          <w:rFonts w:ascii="Arial Narrow" w:hAnsi="Arial Narrow"/>
          <w:color w:val="auto"/>
          <w:sz w:val="20"/>
          <w:szCs w:val="20"/>
        </w:rPr>
        <w:t>.</w:t>
      </w:r>
    </w:p>
    <w:p w:rsidR="00A64C3B" w:rsidRPr="00751301" w:rsidRDefault="00007D7B" w:rsidP="00505303">
      <w:pPr>
        <w:spacing w:after="0" w:line="240" w:lineRule="auto"/>
        <w:jc w:val="both"/>
        <w:rPr>
          <w:rFonts w:ascii="Arial Narrow" w:hAnsi="Arial Narrow"/>
          <w:color w:val="auto"/>
          <w:sz w:val="20"/>
          <w:szCs w:val="20"/>
        </w:rPr>
      </w:pPr>
      <w:r w:rsidRPr="00751301">
        <w:rPr>
          <w:rFonts w:ascii="Arial Narrow" w:hAnsi="Arial Narrow"/>
          <w:color w:val="auto"/>
          <w:sz w:val="20"/>
          <w:szCs w:val="20"/>
        </w:rPr>
        <w:t>В случае предоставления</w:t>
      </w:r>
      <w:r w:rsidRPr="00751301">
        <w:rPr>
          <w:rFonts w:ascii="Arial Narrow" w:hAnsi="Arial Narrow"/>
          <w:sz w:val="20"/>
          <w:szCs w:val="20"/>
        </w:rPr>
        <w:t xml:space="preserve"> </w:t>
      </w:r>
      <w:r w:rsidRPr="00751301">
        <w:rPr>
          <w:rFonts w:ascii="Arial Narrow" w:hAnsi="Arial Narrow"/>
          <w:color w:val="auto"/>
          <w:sz w:val="20"/>
          <w:szCs w:val="20"/>
        </w:rPr>
        <w:t xml:space="preserve">покупателем пользователю до момента расчета абонентского номера либо адреса электронной почты кассовый чек или </w:t>
      </w:r>
      <w:r w:rsidR="00F00B26" w:rsidRPr="00751301">
        <w:rPr>
          <w:rFonts w:ascii="Arial Narrow" w:hAnsi="Arial Narrow"/>
          <w:color w:val="auto"/>
          <w:sz w:val="20"/>
          <w:szCs w:val="20"/>
        </w:rPr>
        <w:t>БСО</w:t>
      </w:r>
      <w:r w:rsidR="0080787E" w:rsidRPr="00751301">
        <w:rPr>
          <w:rFonts w:ascii="Arial Narrow" w:hAnsi="Arial Narrow"/>
          <w:color w:val="auto"/>
          <w:sz w:val="20"/>
          <w:szCs w:val="20"/>
        </w:rPr>
        <w:t xml:space="preserve"> направляется покупателю (клиенту) в электронной форме.</w:t>
      </w:r>
    </w:p>
    <w:p w:rsidR="00751301" w:rsidRPr="00255C3B" w:rsidRDefault="00751301" w:rsidP="00445A8A">
      <w:pPr>
        <w:spacing w:after="0"/>
        <w:jc w:val="both"/>
        <w:rPr>
          <w:rFonts w:ascii="Arial Narrow" w:hAnsi="Arial Narrow"/>
          <w:b/>
          <w:color w:val="auto"/>
          <w:sz w:val="20"/>
          <w:szCs w:val="20"/>
          <w:lang w:val="en-US"/>
        </w:rPr>
      </w:pPr>
    </w:p>
    <w:p w:rsidR="00FC25A7" w:rsidRDefault="00861D93" w:rsidP="0019620A">
      <w:pPr>
        <w:spacing w:after="0"/>
        <w:jc w:val="both"/>
        <w:rPr>
          <w:rFonts w:ascii="Bahnschrift SemiBold SemiConden" w:hAnsi="Bahnschrift SemiBold SemiConden"/>
          <w:color w:val="auto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-17780</wp:posOffset>
                </wp:positionV>
                <wp:extent cx="3276600" cy="495300"/>
                <wp:effectExtent l="38100" t="57150" r="38100" b="5715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4953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F81B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F81BD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:rsidR="00CA7C2D" w:rsidRPr="00082DBC" w:rsidRDefault="00CA7C2D" w:rsidP="00CA7C2D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СИСТЕМА ИСКЛЮЧЕНИЙ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9" style="position:absolute;left:0;text-align:left;margin-left:-1.35pt;margin-top:-1.4pt;width:258pt;height:3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" fillcolor="#254872" stroked="f" strokeweight="2pt">
                <v:fill color2="#4780c5" rotate="t" angle="45" colors="0 #254872;.5 #3a6ba5;1 #4780c5" focus="100%" type="gradient"/>
                <v:path arrowok="t"/>
                <v:textbox>
                  <w:txbxContent>
                    <w:p w:rsidR="00CA7C2D" w:rsidRPr="00082DBC" w:rsidRDefault="00CA7C2D" w:rsidP="00CA7C2D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СИСТЕМА ИСКЛЮЧЕНИЙ</w:t>
                      </w:r>
                    </w:p>
                  </w:txbxContent>
                </v:textbox>
              </v:rect>
            </w:pict>
          </mc:Fallback>
        </mc:AlternateContent>
      </w:r>
    </w:p>
    <w:p w:rsidR="0019620A" w:rsidRDefault="0019620A" w:rsidP="0019620A">
      <w:pPr>
        <w:spacing w:after="0"/>
        <w:jc w:val="both"/>
        <w:rPr>
          <w:rFonts w:ascii="Bahnschrift SemiBold SemiConden" w:hAnsi="Bahnschrift SemiBold SemiConden"/>
          <w:color w:val="auto"/>
          <w:sz w:val="20"/>
          <w:szCs w:val="20"/>
        </w:rPr>
      </w:pPr>
    </w:p>
    <w:p w:rsidR="0019620A" w:rsidRPr="0019620A" w:rsidRDefault="0019620A" w:rsidP="0019620A">
      <w:pPr>
        <w:spacing w:after="0"/>
        <w:jc w:val="both"/>
        <w:rPr>
          <w:rFonts w:ascii="Bahnschrift SemiBold SemiConden" w:hAnsi="Bahnschrift SemiBold SemiConden"/>
          <w:color w:val="auto"/>
          <w:sz w:val="20"/>
          <w:szCs w:val="20"/>
        </w:rPr>
      </w:pPr>
    </w:p>
    <w:p w:rsidR="001B6501" w:rsidRPr="00B35AD7" w:rsidRDefault="00F065B9" w:rsidP="00C16A52">
      <w:pPr>
        <w:pStyle w:val="aa"/>
        <w:numPr>
          <w:ilvl w:val="0"/>
          <w:numId w:val="11"/>
        </w:numPr>
        <w:spacing w:line="240" w:lineRule="auto"/>
        <w:ind w:left="284" w:hanging="284"/>
        <w:rPr>
          <w:rFonts w:asciiTheme="minorHAnsi" w:hAnsiTheme="minorHAnsi" w:cstheme="minorHAnsi"/>
          <w:b/>
          <w:sz w:val="20"/>
          <w:szCs w:val="20"/>
        </w:rPr>
      </w:pPr>
      <w:r w:rsidRPr="00B35AD7">
        <w:rPr>
          <w:rFonts w:asciiTheme="minorHAnsi" w:hAnsiTheme="minorHAnsi" w:cstheme="minorHAnsi"/>
          <w:b/>
          <w:color w:val="C00000"/>
          <w:sz w:val="20"/>
          <w:szCs w:val="20"/>
        </w:rPr>
        <w:t>ОНЛАЙН-КАССА НЕ ПР</w:t>
      </w:r>
      <w:r w:rsidR="005966C9">
        <w:rPr>
          <w:rFonts w:asciiTheme="minorHAnsi" w:hAnsiTheme="minorHAnsi" w:cstheme="minorHAnsi"/>
          <w:b/>
          <w:color w:val="C00000"/>
          <w:sz w:val="20"/>
          <w:szCs w:val="20"/>
        </w:rPr>
        <w:t>ИМЕНЯЕТСЯ, ДОКУМЕНТ НЕ ВЫДАЕТСЯ:</w:t>
      </w:r>
    </w:p>
    <w:p w:rsidR="00445A8A" w:rsidRPr="00F54CCB" w:rsidRDefault="001B6501" w:rsidP="00C16A52">
      <w:pPr>
        <w:pStyle w:val="aa"/>
        <w:spacing w:line="240" w:lineRule="auto"/>
        <w:ind w:left="0"/>
        <w:jc w:val="both"/>
        <w:rPr>
          <w:rFonts w:ascii="Arial Narrow" w:hAnsi="Arial Narrow"/>
          <w:color w:val="auto"/>
          <w:sz w:val="20"/>
          <w:szCs w:val="20"/>
        </w:rPr>
      </w:pPr>
      <w:r w:rsidRPr="00F54CCB">
        <w:rPr>
          <w:rFonts w:ascii="Arial Narrow" w:hAnsi="Arial Narrow"/>
          <w:color w:val="auto"/>
          <w:sz w:val="20"/>
          <w:szCs w:val="20"/>
        </w:rPr>
        <w:t xml:space="preserve">- </w:t>
      </w:r>
      <w:r w:rsidR="00445A8A" w:rsidRPr="00F54CCB">
        <w:rPr>
          <w:rFonts w:ascii="Arial Narrow" w:hAnsi="Arial Narrow"/>
          <w:color w:val="auto"/>
          <w:sz w:val="20"/>
          <w:szCs w:val="20"/>
        </w:rPr>
        <w:t>При осуществлении видов деятельности и оказании услуг, указанных в</w:t>
      </w:r>
      <w:r w:rsidR="00910487">
        <w:rPr>
          <w:rFonts w:ascii="Arial Narrow" w:hAnsi="Arial Narrow"/>
          <w:color w:val="auto"/>
          <w:sz w:val="20"/>
          <w:szCs w:val="20"/>
        </w:rPr>
        <w:t xml:space="preserve"> ст. 2</w:t>
      </w:r>
      <w:r w:rsidR="00FC25A7" w:rsidRPr="00F54CCB">
        <w:rPr>
          <w:rFonts w:ascii="Arial Narrow" w:hAnsi="Arial Narrow"/>
          <w:color w:val="auto"/>
          <w:sz w:val="20"/>
          <w:szCs w:val="20"/>
        </w:rPr>
        <w:t xml:space="preserve"> </w:t>
      </w:r>
      <w:r w:rsidR="00910487">
        <w:rPr>
          <w:rFonts w:ascii="Arial Narrow" w:hAnsi="Arial Narrow"/>
          <w:color w:val="auto"/>
          <w:sz w:val="20"/>
          <w:szCs w:val="20"/>
        </w:rPr>
        <w:t>Федерального закона</w:t>
      </w:r>
      <w:r w:rsidR="00445A8A" w:rsidRPr="00F54CCB">
        <w:rPr>
          <w:rFonts w:ascii="Arial Narrow" w:hAnsi="Arial Narrow"/>
          <w:color w:val="auto"/>
          <w:sz w:val="20"/>
          <w:szCs w:val="20"/>
        </w:rPr>
        <w:t xml:space="preserve"> № 54-ФЗ</w:t>
      </w:r>
      <w:r w:rsidR="00910487">
        <w:rPr>
          <w:rFonts w:ascii="Arial Narrow" w:hAnsi="Arial Narrow"/>
          <w:color w:val="auto"/>
          <w:sz w:val="20"/>
          <w:szCs w:val="20"/>
        </w:rPr>
        <w:t>.</w:t>
      </w:r>
    </w:p>
    <w:p w:rsidR="001B6501" w:rsidRPr="00F54CCB" w:rsidRDefault="001B6501" w:rsidP="00C16A52">
      <w:pPr>
        <w:pStyle w:val="aa"/>
        <w:spacing w:line="240" w:lineRule="auto"/>
        <w:ind w:left="0"/>
        <w:jc w:val="both"/>
        <w:rPr>
          <w:rFonts w:ascii="Arial Narrow" w:hAnsi="Arial Narrow"/>
          <w:color w:val="auto"/>
          <w:sz w:val="20"/>
          <w:szCs w:val="20"/>
        </w:rPr>
      </w:pPr>
      <w:r w:rsidRPr="00F54CCB">
        <w:rPr>
          <w:rFonts w:ascii="Arial Narrow" w:hAnsi="Arial Narrow"/>
          <w:color w:val="auto"/>
          <w:sz w:val="20"/>
          <w:szCs w:val="20"/>
        </w:rPr>
        <w:t>- При расчетах с использованием электронного средства платежа без его предъявления между организациями и ИП</w:t>
      </w:r>
      <w:r w:rsidR="00E05374" w:rsidRPr="00F54CCB">
        <w:rPr>
          <w:rFonts w:ascii="Arial Narrow" w:hAnsi="Arial Narrow"/>
          <w:color w:val="auto"/>
          <w:sz w:val="20"/>
          <w:szCs w:val="20"/>
        </w:rPr>
        <w:t>.</w:t>
      </w:r>
    </w:p>
    <w:p w:rsidR="001B6501" w:rsidRPr="00F54CCB" w:rsidRDefault="001B6501" w:rsidP="00C16A52">
      <w:pPr>
        <w:pStyle w:val="aa"/>
        <w:spacing w:line="240" w:lineRule="auto"/>
        <w:ind w:left="0"/>
        <w:jc w:val="both"/>
        <w:rPr>
          <w:rFonts w:ascii="Arial Narrow" w:hAnsi="Arial Narrow"/>
          <w:sz w:val="20"/>
          <w:szCs w:val="20"/>
        </w:rPr>
      </w:pPr>
      <w:r w:rsidRPr="00F54CCB">
        <w:rPr>
          <w:rFonts w:ascii="Arial Narrow" w:hAnsi="Arial Narrow"/>
          <w:color w:val="auto"/>
          <w:sz w:val="20"/>
          <w:szCs w:val="20"/>
        </w:rPr>
        <w:t>-</w:t>
      </w:r>
      <w:r w:rsidR="001227D4">
        <w:rPr>
          <w:rFonts w:ascii="Arial Narrow" w:hAnsi="Arial Narrow"/>
          <w:color w:val="auto"/>
          <w:sz w:val="20"/>
          <w:szCs w:val="20"/>
        </w:rPr>
        <w:t xml:space="preserve"> </w:t>
      </w:r>
      <w:r w:rsidRPr="00F54CCB">
        <w:rPr>
          <w:rFonts w:ascii="Arial Narrow" w:hAnsi="Arial Narrow"/>
          <w:color w:val="auto"/>
          <w:sz w:val="20"/>
          <w:szCs w:val="20"/>
        </w:rPr>
        <w:t>Кредитными организациями в автомат</w:t>
      </w:r>
      <w:r w:rsidR="00E05374" w:rsidRPr="00F54CCB">
        <w:rPr>
          <w:rFonts w:ascii="Arial Narrow" w:hAnsi="Arial Narrow"/>
          <w:color w:val="auto"/>
          <w:sz w:val="20"/>
          <w:szCs w:val="20"/>
        </w:rPr>
        <w:t>ических устройствах для расчета.</w:t>
      </w:r>
    </w:p>
    <w:p w:rsidR="001B6501" w:rsidRDefault="001B6501" w:rsidP="00C16A52">
      <w:pPr>
        <w:pStyle w:val="aa"/>
        <w:spacing w:line="240" w:lineRule="auto"/>
        <w:ind w:left="0"/>
        <w:jc w:val="both"/>
        <w:rPr>
          <w:rFonts w:ascii="Arial Narrow" w:hAnsi="Arial Narrow"/>
          <w:color w:val="auto"/>
          <w:sz w:val="20"/>
          <w:szCs w:val="20"/>
        </w:rPr>
      </w:pPr>
      <w:r w:rsidRPr="00F54CCB">
        <w:rPr>
          <w:rFonts w:ascii="Arial Narrow" w:hAnsi="Arial Narrow"/>
          <w:color w:val="auto"/>
          <w:sz w:val="20"/>
          <w:szCs w:val="20"/>
        </w:rPr>
        <w:t>-</w:t>
      </w:r>
      <w:r w:rsidRPr="00F54CCB">
        <w:rPr>
          <w:rFonts w:ascii="Arial Narrow" w:hAnsi="Arial Narrow"/>
          <w:sz w:val="20"/>
          <w:szCs w:val="20"/>
        </w:rPr>
        <w:t xml:space="preserve"> </w:t>
      </w:r>
      <w:r w:rsidR="0017767D">
        <w:rPr>
          <w:rFonts w:ascii="Arial Narrow" w:hAnsi="Arial Narrow"/>
          <w:color w:val="auto"/>
          <w:sz w:val="20"/>
          <w:szCs w:val="20"/>
        </w:rPr>
        <w:t>ИП, применяющие</w:t>
      </w:r>
      <w:r w:rsidRPr="00F54CCB">
        <w:rPr>
          <w:rFonts w:ascii="Arial Narrow" w:hAnsi="Arial Narrow"/>
          <w:color w:val="auto"/>
          <w:sz w:val="20"/>
          <w:szCs w:val="20"/>
        </w:rPr>
        <w:t xml:space="preserve"> налог</w:t>
      </w:r>
      <w:r w:rsidR="0017767D">
        <w:rPr>
          <w:rFonts w:ascii="Arial Narrow" w:hAnsi="Arial Narrow"/>
          <w:color w:val="auto"/>
          <w:sz w:val="20"/>
          <w:szCs w:val="20"/>
        </w:rPr>
        <w:t xml:space="preserve"> на профессиональный доход (НПД</w:t>
      </w:r>
      <w:r w:rsidRPr="00F54CCB">
        <w:rPr>
          <w:rFonts w:ascii="Arial Narrow" w:hAnsi="Arial Narrow"/>
          <w:color w:val="auto"/>
          <w:sz w:val="20"/>
          <w:szCs w:val="20"/>
        </w:rPr>
        <w:t>)</w:t>
      </w:r>
      <w:r w:rsidR="00903E20" w:rsidRPr="00F54CCB">
        <w:rPr>
          <w:rFonts w:ascii="Arial Narrow" w:hAnsi="Arial Narrow"/>
          <w:color w:val="auto"/>
          <w:sz w:val="20"/>
          <w:szCs w:val="20"/>
        </w:rPr>
        <w:t>, в отношении доходов, облагаемых НПД. Все расчеты проводятся через приложение «Мой налог</w:t>
      </w:r>
      <w:r w:rsidR="00FC25A7" w:rsidRPr="00F54CCB">
        <w:rPr>
          <w:rFonts w:ascii="Arial Narrow" w:hAnsi="Arial Narrow"/>
          <w:color w:val="auto"/>
          <w:sz w:val="20"/>
          <w:szCs w:val="20"/>
        </w:rPr>
        <w:t>».</w:t>
      </w:r>
    </w:p>
    <w:p w:rsidR="00751301" w:rsidRPr="00F54CCB" w:rsidRDefault="00751301" w:rsidP="00C16A52">
      <w:pPr>
        <w:pStyle w:val="aa"/>
        <w:spacing w:line="240" w:lineRule="auto"/>
        <w:ind w:left="0"/>
        <w:jc w:val="both"/>
        <w:rPr>
          <w:rFonts w:ascii="Arial Narrow" w:hAnsi="Arial Narrow"/>
          <w:color w:val="auto"/>
          <w:sz w:val="20"/>
          <w:szCs w:val="20"/>
        </w:rPr>
      </w:pPr>
    </w:p>
    <w:p w:rsidR="001B6501" w:rsidRPr="00B35AD7" w:rsidRDefault="001B6501" w:rsidP="00C16A52">
      <w:pPr>
        <w:pStyle w:val="aa"/>
        <w:numPr>
          <w:ilvl w:val="0"/>
          <w:numId w:val="11"/>
        </w:numPr>
        <w:spacing w:line="240" w:lineRule="auto"/>
        <w:ind w:left="284" w:hanging="284"/>
        <w:rPr>
          <w:rFonts w:asciiTheme="minorHAnsi" w:hAnsiTheme="minorHAnsi" w:cstheme="minorHAnsi"/>
          <w:b/>
          <w:color w:val="C00000"/>
          <w:sz w:val="20"/>
          <w:szCs w:val="20"/>
        </w:rPr>
      </w:pPr>
      <w:r w:rsidRPr="00B35AD7">
        <w:rPr>
          <w:rFonts w:asciiTheme="minorHAnsi" w:hAnsiTheme="minorHAnsi" w:cstheme="minorHAnsi"/>
          <w:b/>
          <w:color w:val="C00000"/>
          <w:sz w:val="20"/>
          <w:szCs w:val="20"/>
        </w:rPr>
        <w:t>ОНЛАЙН-КАССА НЕ ПРИ</w:t>
      </w:r>
      <w:r w:rsidR="005966C9">
        <w:rPr>
          <w:rFonts w:asciiTheme="minorHAnsi" w:hAnsiTheme="minorHAnsi" w:cstheme="minorHAnsi"/>
          <w:b/>
          <w:color w:val="C00000"/>
          <w:sz w:val="20"/>
          <w:szCs w:val="20"/>
        </w:rPr>
        <w:t>МЕНЯЕТСЯ, НО ДОКУМЕНТ  ВЫДАЕТСЯ:</w:t>
      </w:r>
    </w:p>
    <w:p w:rsidR="00903E20" w:rsidRPr="000D6708" w:rsidRDefault="00903E20" w:rsidP="000D67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F54CCB">
        <w:rPr>
          <w:rFonts w:ascii="Arial Narrow" w:hAnsi="Arial Narrow"/>
          <w:color w:val="auto"/>
          <w:sz w:val="20"/>
          <w:szCs w:val="20"/>
        </w:rPr>
        <w:t xml:space="preserve">- </w:t>
      </w:r>
      <w:r w:rsidR="00BA618A" w:rsidRPr="00BA618A">
        <w:rPr>
          <w:rFonts w:ascii="Arial Narrow" w:hAnsi="Arial Narrow" w:cstheme="minorHAnsi"/>
          <w:color w:val="auto"/>
          <w:sz w:val="20"/>
          <w:szCs w:val="20"/>
        </w:rPr>
        <w:t>В отдален</w:t>
      </w:r>
      <w:r w:rsidR="007D5996">
        <w:rPr>
          <w:rFonts w:ascii="Arial Narrow" w:hAnsi="Arial Narrow" w:cstheme="minorHAnsi"/>
          <w:color w:val="auto"/>
          <w:sz w:val="20"/>
          <w:szCs w:val="20"/>
        </w:rPr>
        <w:t>ных и труднодоступных местностях</w:t>
      </w:r>
      <w:r w:rsidR="00BA618A" w:rsidRPr="00BA618A">
        <w:rPr>
          <w:rFonts w:ascii="Arial Narrow" w:hAnsi="Arial Narrow" w:cstheme="minorHAnsi"/>
          <w:color w:val="auto"/>
          <w:sz w:val="20"/>
          <w:szCs w:val="20"/>
        </w:rPr>
        <w:t xml:space="preserve"> </w:t>
      </w:r>
      <w:r w:rsidR="004972C7">
        <w:rPr>
          <w:rFonts w:ascii="Arial Narrow" w:hAnsi="Arial Narrow" w:cstheme="minorHAnsi"/>
          <w:color w:val="auto"/>
          <w:sz w:val="20"/>
          <w:szCs w:val="20"/>
        </w:rPr>
        <w:t>Алтайского края</w:t>
      </w:r>
      <w:r w:rsidR="00BA618A" w:rsidRPr="00BA618A">
        <w:rPr>
          <w:rFonts w:ascii="Arial Narrow" w:hAnsi="Arial Narrow" w:cstheme="minorHAnsi"/>
          <w:color w:val="auto"/>
          <w:sz w:val="20"/>
          <w:szCs w:val="20"/>
        </w:rPr>
        <w:t xml:space="preserve">, </w:t>
      </w:r>
      <w:r w:rsidR="007D5996">
        <w:rPr>
          <w:rFonts w:ascii="Arial Narrow" w:hAnsi="Arial Narrow" w:cstheme="minorHAnsi"/>
          <w:color w:val="auto"/>
          <w:sz w:val="20"/>
          <w:szCs w:val="20"/>
        </w:rPr>
        <w:t xml:space="preserve">утверждённых </w:t>
      </w:r>
      <w:r w:rsidR="00BA618A" w:rsidRPr="00BA618A">
        <w:rPr>
          <w:rFonts w:ascii="Arial Narrow" w:hAnsi="Arial Narrow" w:cstheme="minorHAnsi"/>
          <w:color w:val="auto"/>
          <w:sz w:val="20"/>
          <w:szCs w:val="20"/>
        </w:rPr>
        <w:t xml:space="preserve">Постановлением Администрации </w:t>
      </w:r>
      <w:r w:rsidR="000D6708">
        <w:rPr>
          <w:rFonts w:ascii="Arial Narrow" w:hAnsi="Arial Narrow" w:cstheme="minorHAnsi"/>
          <w:color w:val="auto"/>
          <w:sz w:val="20"/>
          <w:szCs w:val="20"/>
        </w:rPr>
        <w:t>Алтайского края</w:t>
      </w:r>
      <w:r w:rsidR="00BA618A" w:rsidRPr="00BA618A">
        <w:rPr>
          <w:rFonts w:ascii="Arial Narrow" w:hAnsi="Arial Narrow" w:cstheme="minorHAnsi"/>
          <w:color w:val="auto"/>
          <w:sz w:val="20"/>
          <w:szCs w:val="20"/>
        </w:rPr>
        <w:t xml:space="preserve"> от </w:t>
      </w:r>
      <w:r w:rsidR="000D6708">
        <w:rPr>
          <w:rFonts w:ascii="Arial Narrow" w:hAnsi="Arial Narrow" w:cs="Arial Narrow"/>
          <w:color w:val="auto"/>
          <w:sz w:val="20"/>
          <w:szCs w:val="20"/>
        </w:rPr>
        <w:t>23.12.2016 № 432</w:t>
      </w:r>
      <w:r w:rsidR="00BA618A" w:rsidRPr="00BA618A">
        <w:rPr>
          <w:rFonts w:ascii="Arial Narrow" w:hAnsi="Arial Narrow" w:cstheme="minorHAnsi"/>
          <w:color w:val="auto"/>
          <w:sz w:val="20"/>
          <w:szCs w:val="20"/>
        </w:rPr>
        <w:t>, в которых организации и индивидуальные предприниматели вправе не применять контрольно-кассовую технику при условии выдачи покупателю (клиенту) по его требованию документа, подтверждающего факт осуществления расчета между организацией или индивидуальным предпринимателем и покупателем (клиентом)</w:t>
      </w:r>
      <w:r w:rsidR="00BA618A">
        <w:rPr>
          <w:rFonts w:ascii="Arial Narrow" w:hAnsi="Arial Narrow" w:cstheme="minorHAnsi"/>
          <w:color w:val="auto"/>
          <w:sz w:val="20"/>
          <w:szCs w:val="20"/>
        </w:rPr>
        <w:t>.</w:t>
      </w:r>
    </w:p>
    <w:p w:rsidR="00DD0EDD" w:rsidRPr="00F54CCB" w:rsidRDefault="00DD0EDD" w:rsidP="00C16A52">
      <w:pPr>
        <w:pStyle w:val="aa"/>
        <w:spacing w:line="240" w:lineRule="auto"/>
        <w:ind w:left="0"/>
        <w:jc w:val="both"/>
        <w:rPr>
          <w:rFonts w:ascii="Arial Narrow" w:hAnsi="Arial Narrow" w:cstheme="minorHAnsi"/>
          <w:color w:val="auto"/>
          <w:sz w:val="20"/>
          <w:szCs w:val="20"/>
        </w:rPr>
      </w:pPr>
      <w:r w:rsidRPr="00F54CCB">
        <w:rPr>
          <w:rFonts w:ascii="Arial Narrow" w:hAnsi="Arial Narrow" w:cstheme="minorHAnsi"/>
          <w:color w:val="auto"/>
          <w:sz w:val="20"/>
          <w:szCs w:val="20"/>
        </w:rPr>
        <w:t>Правила выдачи и учета документов, подтверждающих расчет в отдаленных или труднодоступных местностях</w:t>
      </w:r>
      <w:r w:rsidR="00865E75" w:rsidRPr="00F54CCB">
        <w:rPr>
          <w:rFonts w:ascii="Arial Narrow" w:hAnsi="Arial Narrow" w:cstheme="minorHAnsi"/>
          <w:color w:val="auto"/>
          <w:sz w:val="20"/>
          <w:szCs w:val="20"/>
        </w:rPr>
        <w:t>,</w:t>
      </w:r>
      <w:r w:rsidRPr="00F54CCB">
        <w:rPr>
          <w:rFonts w:ascii="Arial Narrow" w:hAnsi="Arial Narrow" w:cstheme="minorHAnsi"/>
          <w:color w:val="auto"/>
          <w:sz w:val="20"/>
          <w:szCs w:val="20"/>
        </w:rPr>
        <w:t xml:space="preserve"> утверждены Постановление</w:t>
      </w:r>
      <w:r w:rsidR="005966C9">
        <w:rPr>
          <w:rFonts w:ascii="Arial Narrow" w:hAnsi="Arial Narrow" w:cstheme="minorHAnsi"/>
          <w:color w:val="auto"/>
          <w:sz w:val="20"/>
          <w:szCs w:val="20"/>
        </w:rPr>
        <w:t>м</w:t>
      </w:r>
      <w:r w:rsidRPr="00F54CCB">
        <w:rPr>
          <w:rFonts w:ascii="Arial Narrow" w:hAnsi="Arial Narrow" w:cstheme="minorHAnsi"/>
          <w:color w:val="auto"/>
          <w:sz w:val="20"/>
          <w:szCs w:val="20"/>
        </w:rPr>
        <w:t xml:space="preserve"> Правительства РФ от 15.03.2017 № 296.</w:t>
      </w:r>
    </w:p>
    <w:p w:rsidR="009643AE" w:rsidRDefault="00E05374" w:rsidP="00C16A52">
      <w:pPr>
        <w:pStyle w:val="aa"/>
        <w:spacing w:line="240" w:lineRule="auto"/>
        <w:ind w:left="0"/>
        <w:jc w:val="both"/>
        <w:rPr>
          <w:rFonts w:ascii="Arial Narrow" w:hAnsi="Arial Narrow" w:cstheme="minorHAnsi"/>
          <w:color w:val="auto"/>
          <w:sz w:val="20"/>
          <w:szCs w:val="20"/>
        </w:rPr>
      </w:pPr>
      <w:r w:rsidRPr="00F54CCB">
        <w:rPr>
          <w:rFonts w:ascii="Arial Narrow" w:hAnsi="Arial Narrow" w:cstheme="minorHAnsi"/>
          <w:color w:val="auto"/>
          <w:sz w:val="20"/>
          <w:szCs w:val="20"/>
        </w:rPr>
        <w:t>- ИП, применяющими патентную систему налогообложения, осуществляющими виды деятельности, установленные подпунктами 1, 2, 4, 5, 7, 8, 12 - 17, 19 - 27, 29 - 31, 34 - 36, 39, 41 - 44, 49 - 52, 54, 55, 57 - 62, 64, 66 - 80 пункта 2 статьи 346.43 Налогового кодекса Российской Федерации, при условии выдачи (направления) покупателю (клиенту) документа, подтверждающего факт расчета и содержащего реквизиты, установленные абзацами 4 - 12 пункта 1 статьи 4.7 Федерального закона № 54-ФЗ.</w:t>
      </w:r>
    </w:p>
    <w:p w:rsidR="0017767D" w:rsidRDefault="0017767D" w:rsidP="00C16A52">
      <w:pPr>
        <w:pStyle w:val="aa"/>
        <w:spacing w:line="240" w:lineRule="auto"/>
        <w:ind w:left="0"/>
        <w:jc w:val="both"/>
        <w:rPr>
          <w:rFonts w:ascii="Bahnschrift SemiBold SemiConden" w:hAnsi="Bahnschrift SemiBold SemiConden" w:cstheme="minorHAnsi"/>
          <w:color w:val="C00000"/>
          <w:sz w:val="16"/>
          <w:szCs w:val="20"/>
        </w:rPr>
      </w:pPr>
    </w:p>
    <w:p w:rsidR="001F5B20" w:rsidRPr="001227D4" w:rsidRDefault="00DD0EDD" w:rsidP="00C16A52">
      <w:pPr>
        <w:pStyle w:val="aa"/>
        <w:spacing w:line="240" w:lineRule="auto"/>
        <w:ind w:left="0"/>
        <w:jc w:val="both"/>
        <w:rPr>
          <w:rFonts w:ascii="Arial Narrow" w:hAnsi="Arial Narrow" w:cstheme="minorHAnsi"/>
          <w:color w:val="auto"/>
          <w:sz w:val="16"/>
          <w:szCs w:val="20"/>
        </w:rPr>
      </w:pPr>
      <w:r w:rsidRPr="00CD4F57">
        <w:rPr>
          <w:rFonts w:ascii="Arial Narrow" w:hAnsi="Arial Narrow" w:cstheme="minorHAnsi"/>
          <w:color w:val="C00000"/>
          <w:sz w:val="16"/>
          <w:szCs w:val="20"/>
        </w:rPr>
        <w:t>ОБРАТИТЕ ВНИМНИЕ!</w:t>
      </w:r>
      <w:r w:rsidRPr="001227D4">
        <w:rPr>
          <w:rFonts w:ascii="Bahnschrift SemiBold SemiConden" w:hAnsi="Bahnschrift SemiBold SemiConden" w:cstheme="minorHAnsi"/>
          <w:color w:val="C00000"/>
          <w:sz w:val="16"/>
          <w:szCs w:val="20"/>
        </w:rPr>
        <w:t xml:space="preserve"> </w:t>
      </w:r>
      <w:r w:rsidR="001F5B20" w:rsidRPr="001227D4">
        <w:rPr>
          <w:rFonts w:ascii="Arial Narrow" w:hAnsi="Arial Narrow" w:cstheme="minorHAnsi"/>
          <w:color w:val="auto"/>
          <w:sz w:val="16"/>
          <w:szCs w:val="20"/>
        </w:rPr>
        <w:t xml:space="preserve">Документ, подтверждающий </w:t>
      </w:r>
      <w:r w:rsidRPr="001227D4">
        <w:rPr>
          <w:rFonts w:ascii="Arial Narrow" w:hAnsi="Arial Narrow" w:cstheme="minorHAnsi"/>
          <w:color w:val="auto"/>
          <w:sz w:val="16"/>
          <w:szCs w:val="20"/>
        </w:rPr>
        <w:t>расчет</w:t>
      </w:r>
      <w:r w:rsidR="001F5B20" w:rsidRPr="001227D4">
        <w:rPr>
          <w:rFonts w:ascii="Arial Narrow" w:hAnsi="Arial Narrow" w:cstheme="minorHAnsi"/>
          <w:color w:val="auto"/>
          <w:sz w:val="16"/>
          <w:szCs w:val="20"/>
        </w:rPr>
        <w:t>, изготавливается предпринимателем самостоятельно</w:t>
      </w:r>
      <w:r w:rsidRPr="001227D4">
        <w:rPr>
          <w:rFonts w:ascii="Arial Narrow" w:hAnsi="Arial Narrow" w:cstheme="minorHAnsi"/>
          <w:color w:val="auto"/>
          <w:sz w:val="16"/>
          <w:szCs w:val="20"/>
        </w:rPr>
        <w:t xml:space="preserve"> (возможно изготовление типографским способом).</w:t>
      </w:r>
    </w:p>
    <w:p w:rsidR="002C4B5E" w:rsidRPr="00F54CCB" w:rsidRDefault="002C4B5E" w:rsidP="00C16A52">
      <w:pPr>
        <w:pStyle w:val="aa"/>
        <w:spacing w:line="240" w:lineRule="auto"/>
        <w:ind w:left="0"/>
        <w:jc w:val="both"/>
        <w:rPr>
          <w:rFonts w:ascii="Arial Narrow" w:hAnsi="Arial Narrow" w:cstheme="minorHAnsi"/>
          <w:color w:val="auto"/>
          <w:sz w:val="20"/>
          <w:szCs w:val="20"/>
        </w:rPr>
      </w:pPr>
    </w:p>
    <w:p w:rsidR="002067CD" w:rsidRPr="00B35AD7" w:rsidRDefault="007C2CFD" w:rsidP="00C16A52">
      <w:pPr>
        <w:pStyle w:val="aa"/>
        <w:numPr>
          <w:ilvl w:val="0"/>
          <w:numId w:val="11"/>
        </w:numPr>
        <w:spacing w:line="240" w:lineRule="auto"/>
        <w:ind w:left="284" w:hanging="284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B35AD7">
        <w:rPr>
          <w:rFonts w:asciiTheme="minorHAnsi" w:hAnsiTheme="minorHAnsi" w:cstheme="minorHAnsi"/>
          <w:b/>
          <w:color w:val="C00000"/>
          <w:sz w:val="20"/>
          <w:szCs w:val="20"/>
        </w:rPr>
        <w:t xml:space="preserve">ОНЛАЙН-КАССА ПРИМЕНЯЕТСЯ, </w:t>
      </w:r>
      <w:r w:rsidR="001B6501" w:rsidRPr="00B35AD7">
        <w:rPr>
          <w:rFonts w:asciiTheme="minorHAnsi" w:hAnsiTheme="minorHAnsi" w:cstheme="minorHAnsi"/>
          <w:b/>
          <w:color w:val="C00000"/>
          <w:sz w:val="20"/>
          <w:szCs w:val="20"/>
        </w:rPr>
        <w:t xml:space="preserve">НО </w:t>
      </w:r>
      <w:r w:rsidRPr="00B35AD7">
        <w:rPr>
          <w:rFonts w:asciiTheme="minorHAnsi" w:hAnsiTheme="minorHAnsi" w:cstheme="minorHAnsi"/>
          <w:b/>
          <w:color w:val="C00000"/>
          <w:sz w:val="20"/>
          <w:szCs w:val="20"/>
        </w:rPr>
        <w:t>С</w:t>
      </w:r>
      <w:r w:rsidR="0075551C">
        <w:rPr>
          <w:rFonts w:asciiTheme="minorHAnsi" w:hAnsiTheme="minorHAnsi" w:cstheme="minorHAnsi"/>
          <w:b/>
          <w:color w:val="C00000"/>
          <w:sz w:val="20"/>
          <w:szCs w:val="20"/>
        </w:rPr>
        <w:t xml:space="preserve"> </w:t>
      </w:r>
      <w:r w:rsidR="008243DF" w:rsidRPr="00B35AD7">
        <w:rPr>
          <w:rFonts w:asciiTheme="minorHAnsi" w:hAnsiTheme="minorHAnsi" w:cstheme="minorHAnsi"/>
          <w:b/>
          <w:color w:val="C00000"/>
          <w:sz w:val="20"/>
          <w:szCs w:val="20"/>
        </w:rPr>
        <w:t>УСЛОВИЯМИ</w:t>
      </w:r>
      <w:r w:rsidR="001B6501" w:rsidRPr="00B35AD7">
        <w:rPr>
          <w:rFonts w:asciiTheme="minorHAnsi" w:hAnsiTheme="minorHAnsi" w:cstheme="minorHAnsi"/>
          <w:b/>
          <w:color w:val="C00000"/>
          <w:sz w:val="20"/>
          <w:szCs w:val="20"/>
        </w:rPr>
        <w:t>!</w:t>
      </w:r>
    </w:p>
    <w:p w:rsidR="008B10D4" w:rsidRPr="00F54CCB" w:rsidRDefault="00FC25A7" w:rsidP="00C16A52">
      <w:pPr>
        <w:pStyle w:val="aa"/>
        <w:spacing w:line="240" w:lineRule="auto"/>
        <w:ind w:left="0"/>
        <w:jc w:val="both"/>
        <w:rPr>
          <w:rFonts w:ascii="Arial Narrow" w:hAnsi="Arial Narrow"/>
          <w:color w:val="auto"/>
          <w:sz w:val="20"/>
          <w:szCs w:val="20"/>
        </w:rPr>
      </w:pPr>
      <w:r w:rsidRPr="00F54CCB">
        <w:rPr>
          <w:rFonts w:ascii="Arial Narrow" w:hAnsi="Arial Narrow"/>
          <w:color w:val="auto"/>
          <w:sz w:val="20"/>
          <w:szCs w:val="20"/>
        </w:rPr>
        <w:t xml:space="preserve">- </w:t>
      </w:r>
      <w:r w:rsidR="00BA618A" w:rsidRPr="00BA618A">
        <w:rPr>
          <w:rFonts w:ascii="Arial Narrow" w:hAnsi="Arial Narrow"/>
          <w:color w:val="auto"/>
          <w:sz w:val="20"/>
          <w:szCs w:val="20"/>
        </w:rPr>
        <w:t xml:space="preserve">В местностях, удаленных от сетей </w:t>
      </w:r>
      <w:r w:rsidR="007D5996">
        <w:rPr>
          <w:rFonts w:ascii="Arial Narrow" w:hAnsi="Arial Narrow"/>
          <w:color w:val="auto"/>
          <w:sz w:val="20"/>
          <w:szCs w:val="20"/>
        </w:rPr>
        <w:t>связи, перечень которых утверждё</w:t>
      </w:r>
      <w:r w:rsidR="00BA618A" w:rsidRPr="00BA618A">
        <w:rPr>
          <w:rFonts w:ascii="Arial Narrow" w:hAnsi="Arial Narrow"/>
          <w:color w:val="auto"/>
          <w:sz w:val="20"/>
          <w:szCs w:val="20"/>
        </w:rPr>
        <w:t xml:space="preserve">н Постановлением </w:t>
      </w:r>
      <w:r w:rsidR="000D6708">
        <w:rPr>
          <w:rFonts w:ascii="Arial Narrow" w:hAnsi="Arial Narrow"/>
          <w:color w:val="auto"/>
          <w:sz w:val="20"/>
          <w:szCs w:val="20"/>
        </w:rPr>
        <w:t>Правительства Алтайского края от 16</w:t>
      </w:r>
      <w:r w:rsidR="00BA618A" w:rsidRPr="00BA618A">
        <w:rPr>
          <w:rFonts w:ascii="Arial Narrow" w:hAnsi="Arial Narrow"/>
          <w:color w:val="auto"/>
          <w:sz w:val="20"/>
          <w:szCs w:val="20"/>
        </w:rPr>
        <w:t>.0</w:t>
      </w:r>
      <w:r w:rsidR="000D6708">
        <w:rPr>
          <w:rFonts w:ascii="Arial Narrow" w:hAnsi="Arial Narrow"/>
          <w:color w:val="auto"/>
          <w:sz w:val="20"/>
          <w:szCs w:val="20"/>
        </w:rPr>
        <w:t>2</w:t>
      </w:r>
      <w:r w:rsidR="00BA618A" w:rsidRPr="00BA618A">
        <w:rPr>
          <w:rFonts w:ascii="Arial Narrow" w:hAnsi="Arial Narrow"/>
          <w:color w:val="auto"/>
          <w:sz w:val="20"/>
          <w:szCs w:val="20"/>
        </w:rPr>
        <w:t xml:space="preserve">.2017 № </w:t>
      </w:r>
      <w:r w:rsidR="000D6708">
        <w:rPr>
          <w:rFonts w:ascii="Arial Narrow" w:hAnsi="Arial Narrow"/>
          <w:color w:val="auto"/>
          <w:sz w:val="20"/>
          <w:szCs w:val="20"/>
        </w:rPr>
        <w:t>54</w:t>
      </w:r>
      <w:r w:rsidR="00BA618A" w:rsidRPr="00BA618A">
        <w:rPr>
          <w:rFonts w:ascii="Arial Narrow" w:hAnsi="Arial Narrow"/>
          <w:color w:val="auto"/>
          <w:sz w:val="20"/>
          <w:szCs w:val="20"/>
        </w:rPr>
        <w:t>, где пользователи могут применять контрольно-кассовую технику в режиме, не предусматривающем</w:t>
      </w:r>
      <w:r w:rsidR="007D5996">
        <w:rPr>
          <w:rFonts w:ascii="Arial Narrow" w:hAnsi="Arial Narrow"/>
          <w:color w:val="auto"/>
          <w:sz w:val="20"/>
          <w:szCs w:val="20"/>
        </w:rPr>
        <w:t xml:space="preserve">    </w:t>
      </w:r>
      <w:r w:rsidR="00BA618A" w:rsidRPr="00BA618A">
        <w:rPr>
          <w:rFonts w:ascii="Arial Narrow" w:hAnsi="Arial Narrow"/>
          <w:color w:val="auto"/>
          <w:sz w:val="20"/>
          <w:szCs w:val="20"/>
        </w:rPr>
        <w:t xml:space="preserve"> обязательной передачи фискальных документов в налоговые органы и оператору информационных систем маркировки в электронной форме через оператора фискальных данных</w:t>
      </w:r>
      <w:r w:rsidR="001227D4">
        <w:rPr>
          <w:rFonts w:ascii="Arial Narrow" w:hAnsi="Arial Narrow"/>
          <w:color w:val="auto"/>
          <w:sz w:val="20"/>
          <w:szCs w:val="20"/>
        </w:rPr>
        <w:t xml:space="preserve">. </w:t>
      </w:r>
    </w:p>
    <w:p w:rsidR="0017767D" w:rsidRDefault="0017767D" w:rsidP="00DD0EDD">
      <w:pPr>
        <w:pStyle w:val="aa"/>
        <w:spacing w:line="240" w:lineRule="auto"/>
        <w:ind w:left="0"/>
        <w:jc w:val="both"/>
        <w:rPr>
          <w:rFonts w:ascii="Arial Narrow" w:hAnsi="Arial Narrow"/>
          <w:color w:val="auto"/>
          <w:sz w:val="20"/>
          <w:szCs w:val="20"/>
        </w:rPr>
      </w:pPr>
    </w:p>
    <w:p w:rsidR="0080222B" w:rsidRDefault="00F00B26" w:rsidP="00DD0EDD">
      <w:pPr>
        <w:pStyle w:val="aa"/>
        <w:spacing w:line="240" w:lineRule="auto"/>
        <w:ind w:left="0"/>
        <w:jc w:val="both"/>
        <w:rPr>
          <w:rFonts w:ascii="Arial Narrow" w:hAnsi="Arial Narrow"/>
          <w:color w:val="auto"/>
          <w:sz w:val="20"/>
          <w:szCs w:val="20"/>
        </w:rPr>
      </w:pPr>
      <w:r w:rsidRPr="00F54CCB">
        <w:rPr>
          <w:rFonts w:ascii="Arial Narrow" w:hAnsi="Arial Narrow"/>
          <w:color w:val="auto"/>
          <w:sz w:val="20"/>
          <w:szCs w:val="20"/>
        </w:rPr>
        <w:t>- При расчетах с использованием электронного средства платежа в сети Интернет кассовый чек или БСО не печатается, а направляется покупателю в электронной форме</w:t>
      </w:r>
    </w:p>
    <w:p w:rsidR="00B17287" w:rsidRPr="00F54CCB" w:rsidRDefault="00B17287" w:rsidP="00DD0EDD">
      <w:pPr>
        <w:pStyle w:val="aa"/>
        <w:spacing w:line="240" w:lineRule="auto"/>
        <w:ind w:left="0"/>
        <w:jc w:val="both"/>
        <w:rPr>
          <w:rFonts w:ascii="Arial Narrow" w:hAnsi="Arial Narrow"/>
          <w:color w:val="auto"/>
          <w:sz w:val="20"/>
          <w:szCs w:val="20"/>
        </w:rPr>
      </w:pPr>
    </w:p>
    <w:p w:rsidR="00555089" w:rsidRDefault="00861D93" w:rsidP="00CD4F57">
      <w:pPr>
        <w:pStyle w:val="aa"/>
        <w:spacing w:line="240" w:lineRule="auto"/>
        <w:ind w:left="0"/>
        <w:jc w:val="both"/>
        <w:rPr>
          <w:rFonts w:ascii="Bahnschrift SemiBold SemiConden" w:hAnsi="Bahnschrift SemiBold SemiConden"/>
          <w:color w:val="auto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17145</wp:posOffset>
                </wp:positionV>
                <wp:extent cx="3276600" cy="495300"/>
                <wp:effectExtent l="38100" t="57150" r="38100" b="5715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4953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F81B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F81BD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:rsidR="002465BB" w:rsidRDefault="002465BB" w:rsidP="009E54E7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КАК ВЫБРАТЬ И УСТАНОВИТЬ</w:t>
                            </w:r>
                            <w:r w:rsidRPr="00082DBC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465BB" w:rsidRPr="00082DBC" w:rsidRDefault="002465BB" w:rsidP="009E54E7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82DBC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ОНЛАЙН-КАСС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У</w:t>
                            </w:r>
                            <w:r w:rsidRPr="00082DBC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0" style="position:absolute;left:0;text-align:left;margin-left:-1.5pt;margin-top:1.35pt;width:258pt;height:3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" fillcolor="#254872" stroked="f" strokeweight="2pt">
                <v:fill color2="#4780c5" rotate="t" angle="45" colors="0 #254872;.5 #3a6ba5;1 #4780c5" focus="100%" type="gradient"/>
                <v:path arrowok="t"/>
                <v:textbox>
                  <w:txbxContent>
                    <w:p w:rsidR="002465BB" w:rsidRDefault="002465BB" w:rsidP="009E54E7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КАК ВЫБРАТЬ И УСТАНОВИТЬ</w:t>
                      </w:r>
                      <w:r w:rsidRPr="00082DBC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2465BB" w:rsidRPr="00082DBC" w:rsidRDefault="002465BB" w:rsidP="009E54E7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082DBC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ОНЛАЙН-КАСС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У</w:t>
                      </w:r>
                      <w:r w:rsidRPr="00082DBC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</w:p>
    <w:p w:rsidR="00CD4F57" w:rsidRPr="00CD4F57" w:rsidRDefault="00CD4F57" w:rsidP="00CD4F57">
      <w:pPr>
        <w:pStyle w:val="aa"/>
        <w:spacing w:line="240" w:lineRule="auto"/>
        <w:ind w:left="0"/>
        <w:jc w:val="both"/>
        <w:rPr>
          <w:rFonts w:ascii="Bahnschrift SemiBold SemiConden" w:hAnsi="Bahnschrift SemiBold SemiConden"/>
          <w:color w:val="auto"/>
          <w:sz w:val="20"/>
          <w:szCs w:val="20"/>
        </w:rPr>
      </w:pPr>
    </w:p>
    <w:p w:rsidR="00CD4F57" w:rsidRDefault="00CD4F57" w:rsidP="009E54E7">
      <w:pPr>
        <w:pStyle w:val="1"/>
        <w:spacing w:before="0" w:line="240" w:lineRule="auto"/>
        <w:contextualSpacing/>
        <w:rPr>
          <w:rFonts w:asciiTheme="minorHAnsi" w:hAnsiTheme="minorHAnsi" w:cstheme="minorHAnsi"/>
          <w:color w:val="C00000"/>
          <w:sz w:val="18"/>
          <w:szCs w:val="18"/>
        </w:rPr>
      </w:pPr>
      <w:bookmarkStart w:id="2" w:name="_eel6aa9gxt2i" w:colFirst="0" w:colLast="0"/>
      <w:bookmarkEnd w:id="2"/>
    </w:p>
    <w:p w:rsidR="00072756" w:rsidRPr="00072756" w:rsidRDefault="00144E26" w:rsidP="009E54E7">
      <w:pPr>
        <w:pStyle w:val="1"/>
        <w:spacing w:before="0" w:line="240" w:lineRule="auto"/>
        <w:contextualSpacing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C00000"/>
          <w:sz w:val="18"/>
          <w:szCs w:val="18"/>
        </w:rPr>
        <w:t>ШАГ 1</w:t>
      </w:r>
      <w:r w:rsidR="00CB05AA" w:rsidRPr="00CB05AA">
        <w:rPr>
          <w:rFonts w:asciiTheme="minorHAnsi" w:hAnsiTheme="minorHAnsi" w:cstheme="minorHAnsi"/>
          <w:color w:val="C00000"/>
          <w:sz w:val="18"/>
          <w:szCs w:val="18"/>
        </w:rPr>
        <w:t xml:space="preserve">. </w:t>
      </w:r>
      <w:r w:rsidR="00CB05AA" w:rsidRPr="00CB05AA">
        <w:rPr>
          <w:rFonts w:asciiTheme="minorHAnsi" w:hAnsiTheme="minorHAnsi" w:cstheme="minorHAnsi"/>
          <w:sz w:val="18"/>
          <w:szCs w:val="18"/>
        </w:rPr>
        <w:t xml:space="preserve">КУПИТЕ ОНЛАЙН-КАССУ, КОТОРАЯ СООТВЕТСТВУЕТ </w:t>
      </w:r>
      <w:r w:rsidR="00EB771A">
        <w:rPr>
          <w:rFonts w:asciiTheme="minorHAnsi" w:hAnsiTheme="minorHAnsi" w:cstheme="minorHAnsi"/>
          <w:sz w:val="18"/>
          <w:szCs w:val="18"/>
        </w:rPr>
        <w:t>ЗАКОНУ 5</w:t>
      </w:r>
      <w:r w:rsidR="00CB05AA" w:rsidRPr="00CB05AA">
        <w:rPr>
          <w:rFonts w:asciiTheme="minorHAnsi" w:hAnsiTheme="minorHAnsi" w:cstheme="minorHAnsi"/>
          <w:sz w:val="18"/>
          <w:szCs w:val="18"/>
        </w:rPr>
        <w:t>4-ФЗ И ПОДХОДИТ ДЛЯ ВАШЕГО БИЗНЕСА</w:t>
      </w:r>
    </w:p>
    <w:p w:rsidR="00764267" w:rsidRDefault="00764267" w:rsidP="00F71DCA">
      <w:pPr>
        <w:spacing w:after="0" w:line="240" w:lineRule="auto"/>
        <w:ind w:right="28"/>
        <w:jc w:val="both"/>
        <w:rPr>
          <w:rFonts w:ascii="Arial Narrow" w:eastAsia="Tahoma" w:hAnsi="Arial Narrow" w:cs="Tahoma"/>
          <w:color w:val="auto"/>
          <w:sz w:val="20"/>
          <w:szCs w:val="20"/>
        </w:rPr>
      </w:pPr>
      <w:r>
        <w:rPr>
          <w:rFonts w:ascii="Arial Narrow" w:eastAsia="Tahoma" w:hAnsi="Arial Narrow" w:cs="Tahoma"/>
          <w:color w:val="auto"/>
          <w:sz w:val="20"/>
          <w:szCs w:val="20"/>
        </w:rPr>
        <w:t xml:space="preserve">При выборе онлайн-кассы следует руководствоваться проходимостью торговой точки – чем выше поток покупателей, </w:t>
      </w:r>
      <w:r>
        <w:rPr>
          <w:rFonts w:ascii="Arial Narrow" w:eastAsia="Tahoma" w:hAnsi="Arial Narrow" w:cs="Tahoma"/>
          <w:color w:val="auto"/>
          <w:sz w:val="20"/>
          <w:szCs w:val="20"/>
        </w:rPr>
        <w:t>тем быстрее должна быть скорость поиска нужного товара и печати чека.</w:t>
      </w:r>
    </w:p>
    <w:p w:rsidR="009E42E7" w:rsidRDefault="00524606" w:rsidP="00FA1F9D">
      <w:pPr>
        <w:spacing w:after="0" w:line="240" w:lineRule="auto"/>
        <w:ind w:right="28"/>
        <w:jc w:val="both"/>
        <w:rPr>
          <w:noProof/>
          <w:sz w:val="18"/>
        </w:rPr>
      </w:pPr>
      <w:r w:rsidRPr="009E54E7">
        <w:rPr>
          <w:rFonts w:ascii="Arial Narrow" w:eastAsia="Tahoma" w:hAnsi="Arial Narrow" w:cs="Tahoma"/>
          <w:color w:val="auto"/>
          <w:sz w:val="20"/>
          <w:szCs w:val="20"/>
        </w:rPr>
        <w:t xml:space="preserve">Найдите </w:t>
      </w:r>
      <w:r w:rsidR="009E54E7">
        <w:rPr>
          <w:rFonts w:ascii="Arial Narrow" w:eastAsia="Tahoma" w:hAnsi="Arial Narrow" w:cs="Tahoma"/>
          <w:color w:val="auto"/>
          <w:sz w:val="20"/>
          <w:szCs w:val="20"/>
        </w:rPr>
        <w:t xml:space="preserve">заводские </w:t>
      </w:r>
      <w:r w:rsidRPr="009E54E7">
        <w:rPr>
          <w:rFonts w:ascii="Arial Narrow" w:eastAsia="Tahoma" w:hAnsi="Arial Narrow" w:cs="Tahoma"/>
          <w:color w:val="auto"/>
          <w:sz w:val="20"/>
          <w:szCs w:val="20"/>
        </w:rPr>
        <w:t>номер</w:t>
      </w:r>
      <w:r w:rsidR="009E54E7">
        <w:rPr>
          <w:rFonts w:ascii="Arial Narrow" w:eastAsia="Tahoma" w:hAnsi="Arial Narrow" w:cs="Tahoma"/>
          <w:color w:val="auto"/>
          <w:sz w:val="20"/>
          <w:szCs w:val="20"/>
        </w:rPr>
        <w:t>а</w:t>
      </w:r>
      <w:r w:rsidRPr="009E54E7">
        <w:rPr>
          <w:rFonts w:ascii="Arial Narrow" w:eastAsia="Tahoma" w:hAnsi="Arial Narrow" w:cs="Tahoma"/>
          <w:color w:val="auto"/>
          <w:sz w:val="20"/>
          <w:szCs w:val="20"/>
        </w:rPr>
        <w:t xml:space="preserve"> </w:t>
      </w:r>
      <w:r w:rsidR="009E54E7">
        <w:rPr>
          <w:rFonts w:ascii="Arial Narrow" w:eastAsia="Tahoma" w:hAnsi="Arial Narrow" w:cs="Tahoma"/>
          <w:color w:val="auto"/>
          <w:sz w:val="20"/>
          <w:szCs w:val="20"/>
        </w:rPr>
        <w:t>онлайн-</w:t>
      </w:r>
      <w:r w:rsidRPr="009E54E7">
        <w:rPr>
          <w:rFonts w:ascii="Arial Narrow" w:eastAsia="Tahoma" w:hAnsi="Arial Narrow" w:cs="Tahoma"/>
          <w:color w:val="auto"/>
          <w:sz w:val="20"/>
          <w:szCs w:val="20"/>
        </w:rPr>
        <w:t>кассы и фискального накопителя в реестрах на сайте налоговой</w:t>
      </w:r>
      <w:r w:rsidR="00455518" w:rsidRPr="009E54E7">
        <w:rPr>
          <w:rFonts w:ascii="Arial Narrow" w:eastAsia="Tahoma" w:hAnsi="Arial Narrow" w:cs="Tahoma"/>
          <w:color w:val="auto"/>
          <w:sz w:val="20"/>
          <w:szCs w:val="20"/>
        </w:rPr>
        <w:t xml:space="preserve"> службы</w:t>
      </w:r>
      <w:r w:rsidRPr="009E54E7">
        <w:rPr>
          <w:rFonts w:ascii="Arial Narrow" w:eastAsia="Tahoma" w:hAnsi="Arial Narrow" w:cs="Tahoma"/>
          <w:color w:val="auto"/>
          <w:sz w:val="20"/>
          <w:szCs w:val="20"/>
        </w:rPr>
        <w:t xml:space="preserve">. Это гарантирует, что техника соответствует </w:t>
      </w:r>
      <w:r w:rsidR="001227D4">
        <w:rPr>
          <w:rFonts w:ascii="Arial Narrow" w:eastAsia="Tahoma" w:hAnsi="Arial Narrow" w:cs="Tahoma"/>
          <w:color w:val="auto"/>
          <w:sz w:val="20"/>
          <w:szCs w:val="20"/>
        </w:rPr>
        <w:t>требованиям Федерального закона</w:t>
      </w:r>
      <w:r w:rsidR="00847156">
        <w:rPr>
          <w:rFonts w:ascii="Arial Narrow" w:eastAsia="Tahoma" w:hAnsi="Arial Narrow" w:cs="Tahoma"/>
          <w:color w:val="auto"/>
          <w:sz w:val="20"/>
          <w:szCs w:val="20"/>
        </w:rPr>
        <w:t xml:space="preserve"> </w:t>
      </w:r>
      <w:r w:rsidRPr="009E54E7">
        <w:rPr>
          <w:rFonts w:ascii="Arial Narrow" w:eastAsia="Tahoma" w:hAnsi="Arial Narrow" w:cs="Tahoma"/>
          <w:color w:val="auto"/>
          <w:sz w:val="20"/>
          <w:szCs w:val="20"/>
        </w:rPr>
        <w:t>54-ФЗ.</w:t>
      </w:r>
      <w:r w:rsidR="00F37552" w:rsidRPr="00F37552">
        <w:rPr>
          <w:noProof/>
          <w:sz w:val="18"/>
        </w:rPr>
        <w:t xml:space="preserve"> </w:t>
      </w:r>
    </w:p>
    <w:p w:rsidR="00CD4F57" w:rsidRDefault="00CD4F57" w:rsidP="00FA1F9D">
      <w:pPr>
        <w:spacing w:after="0" w:line="240" w:lineRule="auto"/>
        <w:ind w:right="28"/>
        <w:jc w:val="both"/>
        <w:rPr>
          <w:rFonts w:ascii="Arial Narrow" w:eastAsia="Tahoma" w:hAnsi="Arial Narrow" w:cs="Tahoma"/>
          <w:color w:val="auto"/>
          <w:sz w:val="20"/>
          <w:szCs w:val="20"/>
        </w:rPr>
      </w:pPr>
    </w:p>
    <w:p w:rsidR="00CD4F57" w:rsidRDefault="00CD4F57" w:rsidP="00CD4F57">
      <w:pPr>
        <w:pStyle w:val="1"/>
        <w:spacing w:before="120" w:after="120" w:line="240" w:lineRule="auto"/>
        <w:contextualSpacing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C00000"/>
          <w:sz w:val="18"/>
          <w:szCs w:val="18"/>
        </w:rPr>
        <w:t>ШАГ 2</w:t>
      </w:r>
      <w:r w:rsidRPr="004508B7">
        <w:rPr>
          <w:rFonts w:asciiTheme="minorHAnsi" w:hAnsiTheme="minorHAnsi" w:cstheme="minorHAnsi"/>
          <w:color w:val="C00000"/>
          <w:sz w:val="18"/>
          <w:szCs w:val="18"/>
        </w:rPr>
        <w:t xml:space="preserve">. </w:t>
      </w:r>
      <w:r w:rsidRPr="004508B7">
        <w:rPr>
          <w:rFonts w:asciiTheme="minorHAnsi" w:hAnsiTheme="minorHAnsi" w:cstheme="minorHAnsi"/>
          <w:sz w:val="18"/>
          <w:szCs w:val="18"/>
        </w:rPr>
        <w:t xml:space="preserve">ОПРЕДЕЛИТЕ, КАКОЙ </w:t>
      </w:r>
      <w:r w:rsidRPr="007B1A36">
        <w:rPr>
          <w:rFonts w:asciiTheme="minorHAnsi" w:hAnsiTheme="minorHAnsi" w:cstheme="minorHAnsi"/>
          <w:color w:val="C00000"/>
          <w:sz w:val="18"/>
          <w:szCs w:val="18"/>
        </w:rPr>
        <w:t xml:space="preserve">ФН </w:t>
      </w:r>
      <w:r w:rsidRPr="004508B7">
        <w:rPr>
          <w:rFonts w:asciiTheme="minorHAnsi" w:hAnsiTheme="minorHAnsi" w:cstheme="minorHAnsi"/>
          <w:sz w:val="18"/>
          <w:szCs w:val="18"/>
        </w:rPr>
        <w:t>ВАМ ПОДХОДИТ ПО ЗАКОНУ</w:t>
      </w:r>
    </w:p>
    <w:p w:rsidR="00CD4F57" w:rsidRPr="009E54E7" w:rsidRDefault="00861D93" w:rsidP="00FA1F9D">
      <w:pPr>
        <w:spacing w:after="0" w:line="240" w:lineRule="auto"/>
        <w:ind w:right="28"/>
        <w:jc w:val="both"/>
        <w:rPr>
          <w:rFonts w:ascii="Arial Narrow" w:eastAsia="Tahoma" w:hAnsi="Arial Narrow" w:cs="Tahoma"/>
          <w:color w:val="auto"/>
          <w:sz w:val="20"/>
          <w:szCs w:val="20"/>
        </w:rPr>
      </w:pPr>
      <w:r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24765</wp:posOffset>
                </wp:positionV>
                <wp:extent cx="3350260" cy="2146300"/>
                <wp:effectExtent l="0" t="0" r="2540" b="635"/>
                <wp:wrapNone/>
                <wp:docPr id="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0260" cy="2146300"/>
                          <a:chOff x="2160" y="7110"/>
                          <a:chExt cx="6735" cy="4110"/>
                        </a:xfrm>
                      </wpg:grpSpPr>
                      <wps:wsp>
                        <wps:cNvPr id="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160" y="7110"/>
                            <a:ext cx="2130" cy="403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3E48" w:rsidRDefault="00C73E48" w:rsidP="00C73E4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pacing w:val="-20"/>
                                  <w:sz w:val="26"/>
                                  <w:szCs w:val="26"/>
                                </w:rPr>
                              </w:pPr>
                            </w:p>
                            <w:p w:rsidR="00C73E48" w:rsidRPr="005B4AF6" w:rsidRDefault="00C73E48" w:rsidP="00C73E4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pacing w:val="-20"/>
                                  <w:sz w:val="20"/>
                                  <w:szCs w:val="20"/>
                                </w:rPr>
                              </w:pPr>
                              <w:r w:rsidRPr="005B4AF6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pacing w:val="-20"/>
                                  <w:sz w:val="20"/>
                                  <w:szCs w:val="20"/>
                                </w:rPr>
                                <w:t>Менее 36 мес. и не менее 13 мес.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395" y="7110"/>
                            <a:ext cx="4500" cy="411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3E48" w:rsidRPr="00236E4A" w:rsidRDefault="00C73E48" w:rsidP="00C73E48">
                              <w:pPr>
                                <w:pStyle w:val="aa"/>
                                <w:numPr>
                                  <w:ilvl w:val="0"/>
                                  <w:numId w:val="18"/>
                                </w:num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</w:pBdr>
                                <w:ind w:left="426" w:hanging="284"/>
                                <w:rPr>
                                  <w:rFonts w:ascii="Arial" w:hAnsi="Arial"/>
                                  <w:b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 w:rsidRPr="00236E4A">
                                <w:rPr>
                                  <w:rFonts w:ascii="Arial" w:hAnsi="Arial"/>
                                  <w:b/>
                                  <w:spacing w:val="-20"/>
                                  <w:sz w:val="16"/>
                                  <w:szCs w:val="16"/>
                                </w:rPr>
                                <w:t>Оказание услуг</w:t>
                              </w:r>
                            </w:p>
                            <w:p w:rsidR="00C73E48" w:rsidRPr="00236E4A" w:rsidRDefault="00C73E48" w:rsidP="00C73E48">
                              <w:pPr>
                                <w:pStyle w:val="aa"/>
                                <w:numPr>
                                  <w:ilvl w:val="0"/>
                                  <w:numId w:val="18"/>
                                </w:num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</w:pBdr>
                                <w:ind w:left="426" w:hanging="284"/>
                                <w:rPr>
                                  <w:rFonts w:ascii="Arial" w:hAnsi="Arial"/>
                                  <w:b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 w:rsidRPr="00236E4A">
                                <w:rPr>
                                  <w:rFonts w:ascii="Arial" w:hAnsi="Arial"/>
                                  <w:b/>
                                  <w:spacing w:val="-20"/>
                                  <w:sz w:val="16"/>
                                  <w:szCs w:val="16"/>
                                </w:rPr>
                                <w:t>Применение УСН</w:t>
                              </w:r>
                            </w:p>
                            <w:p w:rsidR="00C73E48" w:rsidRPr="00236E4A" w:rsidRDefault="00C73E48" w:rsidP="00C73E48">
                              <w:pPr>
                                <w:pStyle w:val="aa"/>
                                <w:numPr>
                                  <w:ilvl w:val="0"/>
                                  <w:numId w:val="18"/>
                                </w:num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</w:pBdr>
                                <w:ind w:left="426" w:hanging="284"/>
                                <w:rPr>
                                  <w:rFonts w:ascii="Arial" w:hAnsi="Arial"/>
                                  <w:b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 w:rsidRPr="00236E4A">
                                <w:rPr>
                                  <w:rFonts w:ascii="Arial" w:hAnsi="Arial"/>
                                  <w:b/>
                                  <w:spacing w:val="-20"/>
                                  <w:sz w:val="16"/>
                                  <w:szCs w:val="16"/>
                                </w:rPr>
                                <w:t>Применение ЕСХН</w:t>
                              </w:r>
                            </w:p>
                            <w:p w:rsidR="00C73E48" w:rsidRPr="00236E4A" w:rsidRDefault="00C73E48" w:rsidP="00C73E48">
                              <w:pPr>
                                <w:pStyle w:val="aa"/>
                                <w:numPr>
                                  <w:ilvl w:val="0"/>
                                  <w:numId w:val="18"/>
                                </w:num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</w:pBdr>
                                <w:ind w:left="426" w:hanging="284"/>
                                <w:rPr>
                                  <w:rFonts w:ascii="Arial" w:hAnsi="Arial"/>
                                  <w:b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 w:rsidRPr="00236E4A">
                                <w:rPr>
                                  <w:rFonts w:ascii="Arial" w:hAnsi="Arial"/>
                                  <w:b/>
                                  <w:spacing w:val="-20"/>
                                  <w:sz w:val="16"/>
                                  <w:szCs w:val="16"/>
                                </w:rPr>
                                <w:t>Применение Патента</w:t>
                              </w:r>
                            </w:p>
                            <w:p w:rsidR="00B67126" w:rsidRPr="00236E4A" w:rsidRDefault="00B67126" w:rsidP="00B67126">
                              <w:pPr>
                                <w:pStyle w:val="aa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</w:pBdr>
                                <w:ind w:left="426"/>
                                <w:rPr>
                                  <w:rFonts w:ascii="Arial" w:hAnsi="Arial"/>
                                  <w:b/>
                                  <w:spacing w:val="-20"/>
                                  <w:sz w:val="16"/>
                                  <w:szCs w:val="16"/>
                                </w:rPr>
                              </w:pPr>
                            </w:p>
                            <w:p w:rsidR="00C73E48" w:rsidRPr="00236E4A" w:rsidRDefault="00C73E48" w:rsidP="00C73E48">
                              <w:pPr>
                                <w:pStyle w:val="aa"/>
                                <w:numPr>
                                  <w:ilvl w:val="0"/>
                                  <w:numId w:val="18"/>
                                </w:num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</w:pBdr>
                                <w:ind w:left="426" w:hanging="284"/>
                                <w:rPr>
                                  <w:rFonts w:ascii="Arial" w:hAnsi="Arial"/>
                                  <w:b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 w:rsidRPr="00236E4A">
                                <w:rPr>
                                  <w:rFonts w:ascii="Arial" w:hAnsi="Arial"/>
                                  <w:b/>
                                  <w:spacing w:val="-20"/>
                                  <w:sz w:val="16"/>
                                  <w:szCs w:val="16"/>
                                </w:rPr>
                                <w:t>Продажа подакцизных товаров</w:t>
                              </w:r>
                            </w:p>
                            <w:p w:rsidR="00C73E48" w:rsidRPr="00236E4A" w:rsidRDefault="00C73E48" w:rsidP="00C73E48">
                              <w:pPr>
                                <w:pStyle w:val="aa"/>
                                <w:numPr>
                                  <w:ilvl w:val="0"/>
                                  <w:numId w:val="18"/>
                                </w:num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</w:pBdr>
                                <w:ind w:left="426" w:hanging="284"/>
                                <w:rPr>
                                  <w:rFonts w:ascii="Arial" w:hAnsi="Arial"/>
                                  <w:b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 w:rsidRPr="00236E4A">
                                <w:rPr>
                                  <w:rFonts w:ascii="Arial" w:hAnsi="Arial"/>
                                  <w:b/>
                                  <w:spacing w:val="-20"/>
                                  <w:sz w:val="16"/>
                                  <w:szCs w:val="16"/>
                                </w:rPr>
                                <w:t>Совмещение специальных налоговых режимов и ОСНО</w:t>
                              </w:r>
                            </w:p>
                            <w:p w:rsidR="00C73E48" w:rsidRPr="00236E4A" w:rsidRDefault="00C73E48" w:rsidP="00C73E48">
                              <w:pPr>
                                <w:pStyle w:val="aa"/>
                                <w:numPr>
                                  <w:ilvl w:val="0"/>
                                  <w:numId w:val="18"/>
                                </w:num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</w:pBdr>
                                <w:ind w:left="426" w:hanging="284"/>
                                <w:rPr>
                                  <w:rFonts w:ascii="Arial" w:hAnsi="Arial"/>
                                  <w:b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 w:rsidRPr="00236E4A">
                                <w:rPr>
                                  <w:rFonts w:ascii="Arial" w:hAnsi="Arial"/>
                                  <w:b/>
                                  <w:spacing w:val="-20"/>
                                  <w:sz w:val="16"/>
                                  <w:szCs w:val="16"/>
                                </w:rPr>
                                <w:t>Сезонный и временный характер работы</w:t>
                              </w:r>
                            </w:p>
                            <w:p w:rsidR="00C73E48" w:rsidRPr="00236E4A" w:rsidRDefault="00C73E48" w:rsidP="00C73E48">
                              <w:pPr>
                                <w:pStyle w:val="aa"/>
                                <w:numPr>
                                  <w:ilvl w:val="0"/>
                                  <w:numId w:val="18"/>
                                </w:num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</w:pBdr>
                                <w:ind w:left="426" w:hanging="284"/>
                                <w:rPr>
                                  <w:rFonts w:ascii="Arial" w:hAnsi="Arial"/>
                                  <w:b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 w:rsidRPr="00236E4A">
                                <w:rPr>
                                  <w:rFonts w:ascii="Arial" w:hAnsi="Arial"/>
                                  <w:b/>
                                  <w:spacing w:val="-20"/>
                                  <w:sz w:val="16"/>
                                  <w:szCs w:val="16"/>
                                </w:rPr>
                                <w:t>Использование ККТ в автономном режиме</w:t>
                              </w:r>
                            </w:p>
                            <w:p w:rsidR="00C73E48" w:rsidRPr="00236E4A" w:rsidRDefault="00C73E48" w:rsidP="00C73E48">
                              <w:pPr>
                                <w:pStyle w:val="aa"/>
                                <w:numPr>
                                  <w:ilvl w:val="0"/>
                                  <w:numId w:val="18"/>
                                </w:num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</w:pBdr>
                                <w:ind w:left="426" w:hanging="284"/>
                                <w:rPr>
                                  <w:rFonts w:ascii="Arial" w:hAnsi="Arial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 w:rsidRPr="00236E4A">
                                <w:rPr>
                                  <w:rFonts w:ascii="Arial" w:hAnsi="Arial"/>
                                  <w:b/>
                                  <w:spacing w:val="-20"/>
                                  <w:sz w:val="16"/>
                                  <w:szCs w:val="16"/>
                                </w:rPr>
                                <w:t>Применение ККТ банковскими платежными агентами (или) платежными агентами</w:t>
                              </w:r>
                            </w:p>
                            <w:p w:rsidR="00236E4A" w:rsidRPr="009534B4" w:rsidRDefault="00236E4A" w:rsidP="00C73E48">
                              <w:pPr>
                                <w:pStyle w:val="aa"/>
                                <w:ind w:left="786" w:hanging="786"/>
                                <w:rPr>
                                  <w:rFonts w:ascii="Arial" w:hAnsi="Arial"/>
                                  <w:spacing w:val="-20"/>
                                  <w:sz w:val="16"/>
                                  <w:szCs w:val="16"/>
                                </w:rPr>
                              </w:pPr>
                            </w:p>
                            <w:p w:rsidR="00C73E48" w:rsidRPr="00236E4A" w:rsidRDefault="00C73E48" w:rsidP="00C73E48">
                              <w:pPr>
                                <w:pStyle w:val="aa"/>
                                <w:ind w:left="786" w:hanging="786"/>
                                <w:rPr>
                                  <w:rFonts w:ascii="Arial" w:hAnsi="Arial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 w:rsidRPr="00236E4A">
                                <w:rPr>
                                  <w:rFonts w:ascii="Arial" w:hAnsi="Arial"/>
                                  <w:spacing w:val="-20"/>
                                  <w:sz w:val="16"/>
                                  <w:szCs w:val="16"/>
                                </w:rPr>
                                <w:t>(при наличии хотя бы одного из оснований)</w:t>
                              </w:r>
                            </w:p>
                            <w:p w:rsidR="00236E4A" w:rsidRPr="00236E4A" w:rsidRDefault="00236E4A" w:rsidP="00C73E48">
                              <w:pPr>
                                <w:pStyle w:val="aa"/>
                                <w:ind w:left="786" w:hanging="786"/>
                                <w:rPr>
                                  <w:rFonts w:ascii="Arial" w:hAnsi="Arial"/>
                                  <w:spacing w:val="-2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31" style="position:absolute;left:0;text-align:left;margin-left:-1.5pt;margin-top:1.95pt;width:263.8pt;height:169pt;z-index:251703296" coordorigin="2160,7110" coordsize="6735,4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32" type="#_x0000_t202" style="position:absolute;left:2160;top:7110;width:2130;height:4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SbVcAA&#10;AADaAAAADwAAAGRycy9kb3ducmV2LnhtbESPwWrDMBBE74H8g9hCb7GchIbiWjYhUBJ8qxt6Xqyt&#10;bWqtjKQ6yt9XhUKPw8y8Yco6mkks5PxoWcE2y0EQd1aP3Cu4vr9unkH4gKxxskwK7uShrtarEgtt&#10;b/xGSxt6kSDsC1QwhDAXUvpuIIM+szNx8j6tMxiSdL3UDm8Jbia5y/ODNDhyWhhwptNA3Vf7bRTM&#10;++29mT449sfQ2Kclnm10rNTjQzy+gAgUw3/4r33RCg7weyXdAF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+SbVcAAAADaAAAADwAAAAAAAAAAAAAAAACYAgAAZHJzL2Rvd25y&#10;ZXYueG1sUEsFBgAAAAAEAAQA9QAAAIUDAAAAAA==&#10;" fillcolor="#4f81bd [3204]" stroked="f" strokecolor="#f2f2f2 [3041]" strokeweight="3pt">
                  <v:shadow on="t" color="#243f60 [1604]" opacity=".5" offset="1pt"/>
                  <v:textbox>
                    <w:txbxContent>
                      <w:p w:rsidR="00C73E48" w:rsidRDefault="00C73E48" w:rsidP="00C73E48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pacing w:val="-20"/>
                            <w:sz w:val="26"/>
                            <w:szCs w:val="26"/>
                          </w:rPr>
                        </w:pPr>
                      </w:p>
                      <w:p w:rsidR="00C73E48" w:rsidRPr="005B4AF6" w:rsidRDefault="00C73E48" w:rsidP="00C73E48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pacing w:val="-20"/>
                            <w:sz w:val="20"/>
                            <w:szCs w:val="20"/>
                          </w:rPr>
                        </w:pPr>
                        <w:r w:rsidRPr="005B4AF6">
                          <w:rPr>
                            <w:rFonts w:ascii="Arial" w:hAnsi="Arial" w:cs="Arial"/>
                            <w:b/>
                            <w:color w:val="FFFFFF" w:themeColor="background1"/>
                            <w:spacing w:val="-20"/>
                            <w:sz w:val="20"/>
                            <w:szCs w:val="20"/>
                          </w:rPr>
                          <w:t>Менее 36 мес. и не менее 13 мес.</w:t>
                        </w:r>
                      </w:p>
                    </w:txbxContent>
                  </v:textbox>
                </v:shape>
                <v:shape id="Text Box 16" o:spid="_x0000_s1033" type="#_x0000_t202" style="position:absolute;left:4395;top:7110;width:4500;height:4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zAusQA&#10;AADaAAAADwAAAGRycy9kb3ducmV2LnhtbESPQWvCQBSE7wX/w/KEXkQ3FdpKdBUJFNoKlap4ftl9&#10;JsHs25DdxvjvXUHocZiZb5jFqre16Kj1lWMFL5MEBLF2puJCwWH/MZ6B8AHZYO2YFFzJw2o5eFpg&#10;atyFf6nbhUJECPsUFZQhNKmUXpdk0U9cQxy9k2sthijbQpoWLxFuazlNkjdpseK4UGJDWUn6vPuz&#10;CvQ215kdTb+v+U9+zDravH6tN0o9D/v1HESgPvyHH+1Po+Ad7lfiD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swLrEAAAA2gAAAA8AAAAAAAAAAAAAAAAAmAIAAGRycy9k&#10;b3ducmV2LnhtbFBLBQYAAAAABAAEAPUAAACJAwAAAAA=&#10;" fillcolor="#c6d9f1 [671]" stroked="f">
                  <v:textbox>
                    <w:txbxContent>
                      <w:p w:rsidR="00C73E48" w:rsidRPr="00236E4A" w:rsidRDefault="00C73E48" w:rsidP="00C73E48">
                        <w:pPr>
                          <w:pStyle w:val="aa"/>
                          <w:numPr>
                            <w:ilvl w:val="0"/>
                            <w:numId w:val="18"/>
                          </w:num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</w:pBdr>
                          <w:ind w:left="426" w:hanging="284"/>
                          <w:rPr>
                            <w:rFonts w:ascii="Arial" w:hAnsi="Arial"/>
                            <w:b/>
                            <w:spacing w:val="-20"/>
                            <w:sz w:val="16"/>
                            <w:szCs w:val="16"/>
                          </w:rPr>
                        </w:pPr>
                        <w:r w:rsidRPr="00236E4A">
                          <w:rPr>
                            <w:rFonts w:ascii="Arial" w:hAnsi="Arial"/>
                            <w:b/>
                            <w:spacing w:val="-20"/>
                            <w:sz w:val="16"/>
                            <w:szCs w:val="16"/>
                          </w:rPr>
                          <w:t>Оказание услуг</w:t>
                        </w:r>
                      </w:p>
                      <w:p w:rsidR="00C73E48" w:rsidRPr="00236E4A" w:rsidRDefault="00C73E48" w:rsidP="00C73E48">
                        <w:pPr>
                          <w:pStyle w:val="aa"/>
                          <w:numPr>
                            <w:ilvl w:val="0"/>
                            <w:numId w:val="18"/>
                          </w:num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</w:pBdr>
                          <w:ind w:left="426" w:hanging="284"/>
                          <w:rPr>
                            <w:rFonts w:ascii="Arial" w:hAnsi="Arial"/>
                            <w:b/>
                            <w:spacing w:val="-20"/>
                            <w:sz w:val="16"/>
                            <w:szCs w:val="16"/>
                          </w:rPr>
                        </w:pPr>
                        <w:r w:rsidRPr="00236E4A">
                          <w:rPr>
                            <w:rFonts w:ascii="Arial" w:hAnsi="Arial"/>
                            <w:b/>
                            <w:spacing w:val="-20"/>
                            <w:sz w:val="16"/>
                            <w:szCs w:val="16"/>
                          </w:rPr>
                          <w:t>Применение УСН</w:t>
                        </w:r>
                      </w:p>
                      <w:p w:rsidR="00C73E48" w:rsidRPr="00236E4A" w:rsidRDefault="00C73E48" w:rsidP="00C73E48">
                        <w:pPr>
                          <w:pStyle w:val="aa"/>
                          <w:numPr>
                            <w:ilvl w:val="0"/>
                            <w:numId w:val="18"/>
                          </w:num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</w:pBdr>
                          <w:ind w:left="426" w:hanging="284"/>
                          <w:rPr>
                            <w:rFonts w:ascii="Arial" w:hAnsi="Arial"/>
                            <w:b/>
                            <w:spacing w:val="-20"/>
                            <w:sz w:val="16"/>
                            <w:szCs w:val="16"/>
                          </w:rPr>
                        </w:pPr>
                        <w:r w:rsidRPr="00236E4A">
                          <w:rPr>
                            <w:rFonts w:ascii="Arial" w:hAnsi="Arial"/>
                            <w:b/>
                            <w:spacing w:val="-20"/>
                            <w:sz w:val="16"/>
                            <w:szCs w:val="16"/>
                          </w:rPr>
                          <w:t>Применение ЕСХН</w:t>
                        </w:r>
                      </w:p>
                      <w:p w:rsidR="00C73E48" w:rsidRPr="00236E4A" w:rsidRDefault="00C73E48" w:rsidP="00C73E48">
                        <w:pPr>
                          <w:pStyle w:val="aa"/>
                          <w:numPr>
                            <w:ilvl w:val="0"/>
                            <w:numId w:val="18"/>
                          </w:num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</w:pBdr>
                          <w:ind w:left="426" w:hanging="284"/>
                          <w:rPr>
                            <w:rFonts w:ascii="Arial" w:hAnsi="Arial"/>
                            <w:b/>
                            <w:spacing w:val="-20"/>
                            <w:sz w:val="16"/>
                            <w:szCs w:val="16"/>
                          </w:rPr>
                        </w:pPr>
                        <w:r w:rsidRPr="00236E4A">
                          <w:rPr>
                            <w:rFonts w:ascii="Arial" w:hAnsi="Arial"/>
                            <w:b/>
                            <w:spacing w:val="-20"/>
                            <w:sz w:val="16"/>
                            <w:szCs w:val="16"/>
                          </w:rPr>
                          <w:t>Применение Патента</w:t>
                        </w:r>
                      </w:p>
                      <w:p w:rsidR="00B67126" w:rsidRPr="00236E4A" w:rsidRDefault="00B67126" w:rsidP="00B67126">
                        <w:pPr>
                          <w:pStyle w:val="aa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</w:pBdr>
                          <w:ind w:left="426"/>
                          <w:rPr>
                            <w:rFonts w:ascii="Arial" w:hAnsi="Arial"/>
                            <w:b/>
                            <w:spacing w:val="-20"/>
                            <w:sz w:val="16"/>
                            <w:szCs w:val="16"/>
                          </w:rPr>
                        </w:pPr>
                      </w:p>
                      <w:p w:rsidR="00C73E48" w:rsidRPr="00236E4A" w:rsidRDefault="00C73E48" w:rsidP="00C73E48">
                        <w:pPr>
                          <w:pStyle w:val="aa"/>
                          <w:numPr>
                            <w:ilvl w:val="0"/>
                            <w:numId w:val="18"/>
                          </w:num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</w:pBdr>
                          <w:ind w:left="426" w:hanging="284"/>
                          <w:rPr>
                            <w:rFonts w:ascii="Arial" w:hAnsi="Arial"/>
                            <w:b/>
                            <w:spacing w:val="-20"/>
                            <w:sz w:val="16"/>
                            <w:szCs w:val="16"/>
                          </w:rPr>
                        </w:pPr>
                        <w:r w:rsidRPr="00236E4A">
                          <w:rPr>
                            <w:rFonts w:ascii="Arial" w:hAnsi="Arial"/>
                            <w:b/>
                            <w:spacing w:val="-20"/>
                            <w:sz w:val="16"/>
                            <w:szCs w:val="16"/>
                          </w:rPr>
                          <w:t>Продажа подакцизных товаров</w:t>
                        </w:r>
                      </w:p>
                      <w:p w:rsidR="00C73E48" w:rsidRPr="00236E4A" w:rsidRDefault="00C73E48" w:rsidP="00C73E48">
                        <w:pPr>
                          <w:pStyle w:val="aa"/>
                          <w:numPr>
                            <w:ilvl w:val="0"/>
                            <w:numId w:val="18"/>
                          </w:num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</w:pBdr>
                          <w:ind w:left="426" w:hanging="284"/>
                          <w:rPr>
                            <w:rFonts w:ascii="Arial" w:hAnsi="Arial"/>
                            <w:b/>
                            <w:spacing w:val="-20"/>
                            <w:sz w:val="16"/>
                            <w:szCs w:val="16"/>
                          </w:rPr>
                        </w:pPr>
                        <w:r w:rsidRPr="00236E4A">
                          <w:rPr>
                            <w:rFonts w:ascii="Arial" w:hAnsi="Arial"/>
                            <w:b/>
                            <w:spacing w:val="-20"/>
                            <w:sz w:val="16"/>
                            <w:szCs w:val="16"/>
                          </w:rPr>
                          <w:t>Совмещение специальных налоговых режимов и ОСНО</w:t>
                        </w:r>
                      </w:p>
                      <w:p w:rsidR="00C73E48" w:rsidRPr="00236E4A" w:rsidRDefault="00C73E48" w:rsidP="00C73E48">
                        <w:pPr>
                          <w:pStyle w:val="aa"/>
                          <w:numPr>
                            <w:ilvl w:val="0"/>
                            <w:numId w:val="18"/>
                          </w:num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</w:pBdr>
                          <w:ind w:left="426" w:hanging="284"/>
                          <w:rPr>
                            <w:rFonts w:ascii="Arial" w:hAnsi="Arial"/>
                            <w:b/>
                            <w:spacing w:val="-20"/>
                            <w:sz w:val="16"/>
                            <w:szCs w:val="16"/>
                          </w:rPr>
                        </w:pPr>
                        <w:r w:rsidRPr="00236E4A">
                          <w:rPr>
                            <w:rFonts w:ascii="Arial" w:hAnsi="Arial"/>
                            <w:b/>
                            <w:spacing w:val="-20"/>
                            <w:sz w:val="16"/>
                            <w:szCs w:val="16"/>
                          </w:rPr>
                          <w:t>Сезонный и временный характер работы</w:t>
                        </w:r>
                      </w:p>
                      <w:p w:rsidR="00C73E48" w:rsidRPr="00236E4A" w:rsidRDefault="00C73E48" w:rsidP="00C73E48">
                        <w:pPr>
                          <w:pStyle w:val="aa"/>
                          <w:numPr>
                            <w:ilvl w:val="0"/>
                            <w:numId w:val="18"/>
                          </w:num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</w:pBdr>
                          <w:ind w:left="426" w:hanging="284"/>
                          <w:rPr>
                            <w:rFonts w:ascii="Arial" w:hAnsi="Arial"/>
                            <w:b/>
                            <w:spacing w:val="-20"/>
                            <w:sz w:val="16"/>
                            <w:szCs w:val="16"/>
                          </w:rPr>
                        </w:pPr>
                        <w:r w:rsidRPr="00236E4A">
                          <w:rPr>
                            <w:rFonts w:ascii="Arial" w:hAnsi="Arial"/>
                            <w:b/>
                            <w:spacing w:val="-20"/>
                            <w:sz w:val="16"/>
                            <w:szCs w:val="16"/>
                          </w:rPr>
                          <w:t>Использование ККТ в автономном режиме</w:t>
                        </w:r>
                      </w:p>
                      <w:p w:rsidR="00C73E48" w:rsidRPr="00236E4A" w:rsidRDefault="00C73E48" w:rsidP="00C73E48">
                        <w:pPr>
                          <w:pStyle w:val="aa"/>
                          <w:numPr>
                            <w:ilvl w:val="0"/>
                            <w:numId w:val="18"/>
                          </w:num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</w:pBdr>
                          <w:ind w:left="426" w:hanging="284"/>
                          <w:rPr>
                            <w:rFonts w:ascii="Arial" w:hAnsi="Arial"/>
                            <w:spacing w:val="-20"/>
                            <w:sz w:val="16"/>
                            <w:szCs w:val="16"/>
                          </w:rPr>
                        </w:pPr>
                        <w:r w:rsidRPr="00236E4A">
                          <w:rPr>
                            <w:rFonts w:ascii="Arial" w:hAnsi="Arial"/>
                            <w:b/>
                            <w:spacing w:val="-20"/>
                            <w:sz w:val="16"/>
                            <w:szCs w:val="16"/>
                          </w:rPr>
                          <w:t>Применение ККТ банковскими платежными агентами (или) платежными агентами</w:t>
                        </w:r>
                      </w:p>
                      <w:p w:rsidR="00236E4A" w:rsidRPr="009534B4" w:rsidRDefault="00236E4A" w:rsidP="00C73E48">
                        <w:pPr>
                          <w:pStyle w:val="aa"/>
                          <w:ind w:left="786" w:hanging="786"/>
                          <w:rPr>
                            <w:rFonts w:ascii="Arial" w:hAnsi="Arial"/>
                            <w:spacing w:val="-20"/>
                            <w:sz w:val="16"/>
                            <w:szCs w:val="16"/>
                          </w:rPr>
                        </w:pPr>
                      </w:p>
                      <w:p w:rsidR="00C73E48" w:rsidRPr="00236E4A" w:rsidRDefault="00C73E48" w:rsidP="00C73E48">
                        <w:pPr>
                          <w:pStyle w:val="aa"/>
                          <w:ind w:left="786" w:hanging="786"/>
                          <w:rPr>
                            <w:rFonts w:ascii="Arial" w:hAnsi="Arial"/>
                            <w:spacing w:val="-20"/>
                            <w:sz w:val="16"/>
                            <w:szCs w:val="16"/>
                          </w:rPr>
                        </w:pPr>
                        <w:r w:rsidRPr="00236E4A">
                          <w:rPr>
                            <w:rFonts w:ascii="Arial" w:hAnsi="Arial"/>
                            <w:spacing w:val="-20"/>
                            <w:sz w:val="16"/>
                            <w:szCs w:val="16"/>
                          </w:rPr>
                          <w:t>(при наличии хотя бы одного из оснований)</w:t>
                        </w:r>
                      </w:p>
                      <w:p w:rsidR="00236E4A" w:rsidRPr="00236E4A" w:rsidRDefault="00236E4A" w:rsidP="00C73E48">
                        <w:pPr>
                          <w:pStyle w:val="aa"/>
                          <w:ind w:left="786" w:hanging="786"/>
                          <w:rPr>
                            <w:rFonts w:ascii="Arial" w:hAnsi="Arial"/>
                            <w:spacing w:val="-2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9E54E7" w:rsidRDefault="00764267" w:rsidP="00144E26">
      <w:pPr>
        <w:pStyle w:val="1"/>
        <w:spacing w:before="0" w:line="240" w:lineRule="auto"/>
        <w:contextualSpacing/>
        <w:rPr>
          <w:rFonts w:asciiTheme="minorHAnsi" w:hAnsiTheme="minorHAnsi" w:cstheme="minorHAnsi"/>
          <w:color w:val="C00000"/>
          <w:sz w:val="18"/>
          <w:szCs w:val="18"/>
        </w:rPr>
      </w:pPr>
      <w:r>
        <w:rPr>
          <w:rFonts w:asciiTheme="minorHAnsi" w:hAnsiTheme="minorHAnsi" w:cstheme="minorHAnsi"/>
          <w:color w:val="C00000"/>
          <w:sz w:val="18"/>
          <w:szCs w:val="18"/>
        </w:rPr>
        <w:tab/>
      </w:r>
    </w:p>
    <w:p w:rsidR="00144E26" w:rsidRDefault="00144E26" w:rsidP="00144E26">
      <w:pPr>
        <w:jc w:val="center"/>
        <w:rPr>
          <w:sz w:val="18"/>
        </w:rPr>
      </w:pPr>
    </w:p>
    <w:p w:rsidR="00C73E48" w:rsidRDefault="00C73E48" w:rsidP="00144E26">
      <w:pPr>
        <w:jc w:val="center"/>
        <w:rPr>
          <w:sz w:val="18"/>
        </w:rPr>
      </w:pPr>
    </w:p>
    <w:p w:rsidR="00C73E48" w:rsidRDefault="00C73E48" w:rsidP="00144E26">
      <w:pPr>
        <w:jc w:val="center"/>
        <w:rPr>
          <w:sz w:val="18"/>
        </w:rPr>
      </w:pPr>
    </w:p>
    <w:p w:rsidR="00C73E48" w:rsidRDefault="00C73E48" w:rsidP="00144E26">
      <w:pPr>
        <w:jc w:val="center"/>
        <w:rPr>
          <w:sz w:val="18"/>
        </w:rPr>
      </w:pPr>
    </w:p>
    <w:p w:rsidR="00C73E48" w:rsidRDefault="00C73E48" w:rsidP="00144E26">
      <w:pPr>
        <w:jc w:val="center"/>
        <w:rPr>
          <w:sz w:val="18"/>
        </w:rPr>
      </w:pPr>
    </w:p>
    <w:p w:rsidR="00C73E48" w:rsidRDefault="00C73E48" w:rsidP="00144E26">
      <w:pPr>
        <w:jc w:val="center"/>
        <w:rPr>
          <w:sz w:val="18"/>
        </w:rPr>
      </w:pPr>
    </w:p>
    <w:p w:rsidR="00C73E48" w:rsidRPr="00EB771A" w:rsidRDefault="00C73E48" w:rsidP="00144E26">
      <w:pPr>
        <w:jc w:val="center"/>
        <w:rPr>
          <w:sz w:val="18"/>
        </w:rPr>
      </w:pPr>
    </w:p>
    <w:p w:rsidR="00CB05AA" w:rsidRPr="009B0253" w:rsidRDefault="00CB05AA" w:rsidP="00F8753E">
      <w:pPr>
        <w:pStyle w:val="1"/>
        <w:spacing w:before="0" w:line="240" w:lineRule="auto"/>
        <w:contextualSpacing/>
        <w:rPr>
          <w:rFonts w:asciiTheme="minorHAnsi" w:hAnsiTheme="minorHAnsi" w:cstheme="minorHAnsi"/>
          <w:color w:val="auto"/>
          <w:sz w:val="18"/>
          <w:szCs w:val="18"/>
        </w:rPr>
      </w:pPr>
      <w:r w:rsidRPr="00CD2144">
        <w:rPr>
          <w:rFonts w:asciiTheme="minorHAnsi" w:hAnsiTheme="minorHAnsi" w:cstheme="minorHAnsi"/>
          <w:color w:val="C00000"/>
          <w:sz w:val="18"/>
          <w:szCs w:val="18"/>
        </w:rPr>
        <w:t xml:space="preserve">ШАГ 3. </w:t>
      </w:r>
      <w:r w:rsidRPr="009B0253">
        <w:rPr>
          <w:rFonts w:asciiTheme="minorHAnsi" w:hAnsiTheme="minorHAnsi" w:cstheme="minorHAnsi"/>
          <w:color w:val="auto"/>
          <w:sz w:val="18"/>
          <w:szCs w:val="18"/>
        </w:rPr>
        <w:t>ПОЛУЧИТЕ КВАЛИФИЦИРОВАННУЮ ЭЛЕКТРОННУЮ ПОДПИСЬ</w:t>
      </w:r>
    </w:p>
    <w:p w:rsidR="001227D4" w:rsidRDefault="003A11FD" w:rsidP="001732B1">
      <w:pPr>
        <w:spacing w:after="0" w:line="240" w:lineRule="auto"/>
        <w:ind w:right="28"/>
        <w:contextualSpacing/>
        <w:rPr>
          <w:rFonts w:ascii="Arial Narrow" w:eastAsia="Tahoma" w:hAnsi="Arial Narrow" w:cs="Tahoma"/>
          <w:color w:val="auto"/>
          <w:sz w:val="20"/>
          <w:szCs w:val="20"/>
        </w:rPr>
      </w:pPr>
      <w:r w:rsidRPr="003A11FD">
        <w:rPr>
          <w:rFonts w:ascii="Arial Narrow" w:eastAsia="Tahoma" w:hAnsi="Arial Narrow" w:cs="Tahoma"/>
          <w:color w:val="auto"/>
          <w:sz w:val="20"/>
          <w:szCs w:val="20"/>
        </w:rPr>
        <w:t xml:space="preserve">Услуга по выдаче электронной подписи для ЮЛ и ИП предоставляется </w:t>
      </w:r>
      <w:r>
        <w:rPr>
          <w:rFonts w:ascii="Arial Narrow" w:eastAsia="Tahoma" w:hAnsi="Arial Narrow" w:cs="Tahoma"/>
          <w:color w:val="auto"/>
          <w:sz w:val="20"/>
          <w:szCs w:val="20"/>
        </w:rPr>
        <w:t>в налоговых органах</w:t>
      </w:r>
      <w:r w:rsidRPr="003A11FD">
        <w:rPr>
          <w:rFonts w:ascii="Arial Narrow" w:eastAsia="Tahoma" w:hAnsi="Arial Narrow" w:cs="Tahoma"/>
          <w:color w:val="auto"/>
          <w:sz w:val="20"/>
          <w:szCs w:val="20"/>
        </w:rPr>
        <w:t>. Перечень опубликован на сайте ФНС России</w:t>
      </w:r>
      <w:r w:rsidR="006D1F69">
        <w:rPr>
          <w:rFonts w:ascii="Arial Narrow" w:eastAsia="Tahoma" w:hAnsi="Arial Narrow" w:cs="Tahoma"/>
          <w:color w:val="auto"/>
          <w:sz w:val="20"/>
          <w:szCs w:val="20"/>
        </w:rPr>
        <w:t>.</w:t>
      </w:r>
      <w:r w:rsidRPr="003A11FD">
        <w:rPr>
          <w:rFonts w:ascii="Arial Narrow" w:eastAsia="Tahoma" w:hAnsi="Arial Narrow" w:cs="Tahoma"/>
          <w:color w:val="auto"/>
          <w:sz w:val="20"/>
          <w:szCs w:val="20"/>
        </w:rPr>
        <w:t xml:space="preserve"> </w:t>
      </w:r>
    </w:p>
    <w:p w:rsidR="00EE1679" w:rsidRDefault="00EE1679" w:rsidP="001732B1">
      <w:pPr>
        <w:spacing w:after="0" w:line="240" w:lineRule="auto"/>
        <w:ind w:right="28"/>
        <w:contextualSpacing/>
        <w:rPr>
          <w:rFonts w:asciiTheme="minorHAnsi" w:eastAsia="Tahoma" w:hAnsiTheme="minorHAnsi" w:cstheme="minorHAnsi"/>
          <w:b/>
          <w:color w:val="C00000"/>
          <w:sz w:val="18"/>
          <w:szCs w:val="18"/>
        </w:rPr>
      </w:pPr>
    </w:p>
    <w:p w:rsidR="00F8753E" w:rsidRDefault="00EE19AF" w:rsidP="00EE1679">
      <w:pPr>
        <w:spacing w:before="120" w:after="0" w:line="240" w:lineRule="auto"/>
        <w:ind w:right="28"/>
        <w:contextualSpacing/>
        <w:rPr>
          <w:rFonts w:ascii="Arial Narrow" w:eastAsia="Tahoma" w:hAnsi="Arial Narrow" w:cs="Tahoma"/>
          <w:color w:val="auto"/>
          <w:sz w:val="20"/>
          <w:szCs w:val="20"/>
        </w:rPr>
      </w:pPr>
      <w:r w:rsidRPr="00FB05F2">
        <w:rPr>
          <w:rFonts w:asciiTheme="minorHAnsi" w:eastAsia="Tahoma" w:hAnsiTheme="minorHAnsi" w:cstheme="minorHAnsi"/>
          <w:b/>
          <w:color w:val="C00000"/>
          <w:sz w:val="18"/>
          <w:szCs w:val="18"/>
        </w:rPr>
        <w:t xml:space="preserve">ШАГ 4. </w:t>
      </w:r>
      <w:r w:rsidRPr="009B0253">
        <w:rPr>
          <w:rFonts w:asciiTheme="minorHAnsi" w:eastAsia="Tahoma" w:hAnsiTheme="minorHAnsi" w:cstheme="minorHAnsi"/>
          <w:b/>
          <w:color w:val="auto"/>
          <w:sz w:val="18"/>
          <w:szCs w:val="18"/>
        </w:rPr>
        <w:t>ПОДКЛЮЧИТЕ В МАГАЗИНЕ</w:t>
      </w:r>
      <w:r w:rsidR="00554958" w:rsidRPr="009B0253">
        <w:rPr>
          <w:rFonts w:asciiTheme="minorHAnsi" w:eastAsia="Tahoma" w:hAnsiTheme="minorHAnsi" w:cstheme="minorHAnsi"/>
          <w:b/>
          <w:color w:val="auto"/>
          <w:sz w:val="18"/>
          <w:szCs w:val="18"/>
        </w:rPr>
        <w:t xml:space="preserve"> (ОФИСЕ)</w:t>
      </w:r>
      <w:r w:rsidRPr="009B0253">
        <w:rPr>
          <w:rFonts w:asciiTheme="minorHAnsi" w:eastAsia="Tahoma" w:hAnsiTheme="minorHAnsi" w:cstheme="minorHAnsi"/>
          <w:b/>
          <w:color w:val="auto"/>
          <w:sz w:val="18"/>
          <w:szCs w:val="18"/>
        </w:rPr>
        <w:t xml:space="preserve"> ИНТЕРНЕТ</w:t>
      </w:r>
      <w:r w:rsidR="00524606" w:rsidRPr="009B0253">
        <w:rPr>
          <w:rFonts w:ascii="Tahoma" w:eastAsia="Tahoma" w:hAnsi="Tahoma" w:cs="Tahoma"/>
          <w:b/>
          <w:color w:val="auto"/>
          <w:sz w:val="32"/>
          <w:szCs w:val="32"/>
        </w:rPr>
        <w:br/>
      </w:r>
      <w:r w:rsidR="00524606" w:rsidRPr="009B0253">
        <w:rPr>
          <w:rFonts w:ascii="Arial Narrow" w:eastAsia="Tahoma" w:hAnsi="Arial Narrow" w:cs="Tahoma"/>
          <w:color w:val="auto"/>
          <w:sz w:val="20"/>
          <w:szCs w:val="20"/>
        </w:rPr>
        <w:t xml:space="preserve">Используйте </w:t>
      </w:r>
      <w:proofErr w:type="spellStart"/>
      <w:r w:rsidR="00524606" w:rsidRPr="009B0253">
        <w:rPr>
          <w:rFonts w:ascii="Arial Narrow" w:eastAsia="Tahoma" w:hAnsi="Arial Narrow" w:cs="Tahoma"/>
          <w:color w:val="auto"/>
          <w:sz w:val="20"/>
          <w:szCs w:val="20"/>
        </w:rPr>
        <w:t>Wi-Fi</w:t>
      </w:r>
      <w:proofErr w:type="spellEnd"/>
      <w:r w:rsidR="00524606" w:rsidRPr="009B0253">
        <w:rPr>
          <w:rFonts w:ascii="Arial Narrow" w:eastAsia="Tahoma" w:hAnsi="Arial Narrow" w:cs="Tahoma"/>
          <w:color w:val="auto"/>
          <w:sz w:val="20"/>
          <w:szCs w:val="20"/>
        </w:rPr>
        <w:t xml:space="preserve"> или сим-карту с интернетом.</w:t>
      </w:r>
    </w:p>
    <w:p w:rsidR="00EE1679" w:rsidRPr="00EE1679" w:rsidRDefault="00EE1679" w:rsidP="00EE1679">
      <w:pPr>
        <w:spacing w:before="120" w:after="0" w:line="240" w:lineRule="auto"/>
        <w:ind w:right="28"/>
        <w:contextualSpacing/>
        <w:rPr>
          <w:rFonts w:ascii="Arial Narrow" w:eastAsia="Tahoma" w:hAnsi="Arial Narrow" w:cs="Tahoma"/>
          <w:color w:val="auto"/>
          <w:sz w:val="20"/>
          <w:szCs w:val="20"/>
        </w:rPr>
      </w:pPr>
    </w:p>
    <w:p w:rsidR="009E42E7" w:rsidRDefault="00EE19AF" w:rsidP="00F8753E">
      <w:pPr>
        <w:spacing w:after="0" w:line="240" w:lineRule="auto"/>
        <w:ind w:right="28"/>
        <w:contextualSpacing/>
        <w:rPr>
          <w:rFonts w:ascii="Arial Narrow" w:eastAsia="Tahoma" w:hAnsi="Arial Narrow" w:cs="Tahoma"/>
          <w:color w:val="auto"/>
          <w:sz w:val="20"/>
          <w:szCs w:val="20"/>
        </w:rPr>
      </w:pPr>
      <w:r w:rsidRPr="00FB05F2">
        <w:rPr>
          <w:rFonts w:asciiTheme="minorHAnsi" w:eastAsia="Tahoma" w:hAnsiTheme="minorHAnsi" w:cstheme="minorHAnsi"/>
          <w:b/>
          <w:color w:val="C00000"/>
          <w:sz w:val="18"/>
          <w:szCs w:val="18"/>
        </w:rPr>
        <w:t xml:space="preserve">ШАГ 5. </w:t>
      </w:r>
      <w:r w:rsidRPr="009B0253">
        <w:rPr>
          <w:rFonts w:asciiTheme="minorHAnsi" w:eastAsia="Tahoma" w:hAnsiTheme="minorHAnsi" w:cstheme="minorHAnsi"/>
          <w:b/>
          <w:color w:val="auto"/>
          <w:sz w:val="18"/>
          <w:szCs w:val="18"/>
        </w:rPr>
        <w:t>ЗАКЛЮЧИТЕ ДОГОВОР С ОФД</w:t>
      </w:r>
      <w:r w:rsidR="00524606" w:rsidRPr="009B0253">
        <w:rPr>
          <w:rFonts w:ascii="Tahoma" w:eastAsia="Tahoma" w:hAnsi="Tahoma" w:cs="Tahoma"/>
          <w:b/>
          <w:color w:val="auto"/>
        </w:rPr>
        <w:br/>
      </w:r>
      <w:r w:rsidR="00A40E2A">
        <w:rPr>
          <w:rFonts w:ascii="Arial Narrow" w:eastAsia="Tahoma" w:hAnsi="Arial Narrow" w:cs="Tahoma"/>
          <w:color w:val="auto"/>
          <w:sz w:val="20"/>
          <w:szCs w:val="20"/>
        </w:rPr>
        <w:t>Н</w:t>
      </w:r>
      <w:r w:rsidR="00524606" w:rsidRPr="009B0253">
        <w:rPr>
          <w:rFonts w:ascii="Arial Narrow" w:eastAsia="Tahoma" w:hAnsi="Arial Narrow" w:cs="Tahoma"/>
          <w:color w:val="auto"/>
          <w:sz w:val="20"/>
          <w:szCs w:val="20"/>
        </w:rPr>
        <w:t xml:space="preserve">а сайте налоговой </w:t>
      </w:r>
      <w:r w:rsidR="00455518" w:rsidRPr="009B0253">
        <w:rPr>
          <w:rFonts w:ascii="Arial Narrow" w:eastAsia="Tahoma" w:hAnsi="Arial Narrow" w:cs="Tahoma"/>
          <w:color w:val="auto"/>
          <w:sz w:val="20"/>
          <w:szCs w:val="20"/>
        </w:rPr>
        <w:t xml:space="preserve">службы </w:t>
      </w:r>
      <w:r w:rsidR="00524606" w:rsidRPr="009B0253">
        <w:rPr>
          <w:rFonts w:ascii="Arial Narrow" w:eastAsia="Tahoma" w:hAnsi="Arial Narrow" w:cs="Tahoma"/>
          <w:color w:val="auto"/>
          <w:sz w:val="20"/>
          <w:szCs w:val="20"/>
        </w:rPr>
        <w:t>выберите</w:t>
      </w:r>
      <w:r w:rsidR="00A40E2A">
        <w:rPr>
          <w:rFonts w:ascii="Arial Narrow" w:eastAsia="Tahoma" w:hAnsi="Arial Narrow" w:cs="Tahoma"/>
          <w:color w:val="auto"/>
          <w:sz w:val="20"/>
          <w:szCs w:val="20"/>
        </w:rPr>
        <w:t xml:space="preserve"> из списка</w:t>
      </w:r>
      <w:r w:rsidR="00524606" w:rsidRPr="009B0253">
        <w:rPr>
          <w:rFonts w:ascii="Arial Narrow" w:eastAsia="Tahoma" w:hAnsi="Arial Narrow" w:cs="Tahoma"/>
          <w:color w:val="auto"/>
          <w:sz w:val="20"/>
          <w:szCs w:val="20"/>
        </w:rPr>
        <w:t xml:space="preserve"> одного из официальных операторов фискальных данных и заключите с ним договор.</w:t>
      </w:r>
    </w:p>
    <w:p w:rsidR="00EE1679" w:rsidRPr="009B0253" w:rsidRDefault="00EE1679" w:rsidP="00F8753E">
      <w:pPr>
        <w:spacing w:after="0" w:line="240" w:lineRule="auto"/>
        <w:ind w:right="28"/>
        <w:contextualSpacing/>
        <w:rPr>
          <w:rFonts w:ascii="Arial Narrow" w:eastAsia="Tahoma" w:hAnsi="Arial Narrow" w:cstheme="minorHAnsi"/>
          <w:b/>
          <w:color w:val="auto"/>
          <w:sz w:val="18"/>
          <w:szCs w:val="18"/>
        </w:rPr>
      </w:pPr>
    </w:p>
    <w:p w:rsidR="009E42E7" w:rsidRPr="009B0253" w:rsidRDefault="00EE19AF" w:rsidP="000A5894">
      <w:pPr>
        <w:spacing w:after="0"/>
        <w:ind w:right="28"/>
        <w:rPr>
          <w:rFonts w:asciiTheme="minorHAnsi" w:eastAsia="Tahoma" w:hAnsiTheme="minorHAnsi" w:cstheme="minorHAnsi"/>
          <w:b/>
          <w:color w:val="auto"/>
          <w:sz w:val="18"/>
          <w:szCs w:val="18"/>
        </w:rPr>
      </w:pPr>
      <w:r w:rsidRPr="00FB05F2">
        <w:rPr>
          <w:rFonts w:asciiTheme="minorHAnsi" w:eastAsia="Tahoma" w:hAnsiTheme="minorHAnsi" w:cstheme="minorHAnsi"/>
          <w:b/>
          <w:color w:val="C00000"/>
          <w:sz w:val="18"/>
          <w:szCs w:val="18"/>
        </w:rPr>
        <w:t xml:space="preserve">ШАГ 6. </w:t>
      </w:r>
      <w:r w:rsidRPr="009B0253">
        <w:rPr>
          <w:rFonts w:asciiTheme="minorHAnsi" w:eastAsia="Tahoma" w:hAnsiTheme="minorHAnsi" w:cstheme="minorHAnsi"/>
          <w:b/>
          <w:color w:val="auto"/>
          <w:sz w:val="18"/>
          <w:szCs w:val="18"/>
        </w:rPr>
        <w:t>ЗАРЕГИСТРИРУЙТЕ КАССУ</w:t>
      </w:r>
    </w:p>
    <w:p w:rsidR="009B0253" w:rsidRPr="009B0253" w:rsidRDefault="006B6C29" w:rsidP="006A5C61">
      <w:pPr>
        <w:pStyle w:val="aa"/>
        <w:numPr>
          <w:ilvl w:val="0"/>
          <w:numId w:val="17"/>
        </w:numPr>
        <w:spacing w:after="0" w:line="240" w:lineRule="auto"/>
        <w:ind w:left="425" w:right="28" w:hanging="425"/>
        <w:rPr>
          <w:rFonts w:ascii="Arial Narrow" w:eastAsia="Tahoma" w:hAnsi="Arial Narrow" w:cstheme="minorHAnsi"/>
          <w:color w:val="auto"/>
          <w:sz w:val="20"/>
          <w:szCs w:val="20"/>
        </w:rPr>
      </w:pPr>
      <w:r>
        <w:rPr>
          <w:rFonts w:ascii="Arial Narrow" w:eastAsia="Tahoma" w:hAnsi="Arial Narrow" w:cs="Tahoma"/>
          <w:color w:val="auto"/>
          <w:sz w:val="20"/>
          <w:szCs w:val="20"/>
        </w:rPr>
        <w:t>З</w:t>
      </w:r>
      <w:r w:rsidRPr="009B0253">
        <w:rPr>
          <w:rFonts w:ascii="Arial Narrow" w:eastAsia="Tahoma" w:hAnsi="Arial Narrow" w:cs="Tahoma"/>
          <w:color w:val="auto"/>
          <w:sz w:val="20"/>
          <w:szCs w:val="20"/>
        </w:rPr>
        <w:t xml:space="preserve">аявление на регистрацию </w:t>
      </w:r>
      <w:r>
        <w:rPr>
          <w:rFonts w:ascii="Arial Narrow" w:eastAsia="Tahoma" w:hAnsi="Arial Narrow" w:cs="Tahoma"/>
          <w:color w:val="auto"/>
          <w:sz w:val="20"/>
          <w:szCs w:val="20"/>
        </w:rPr>
        <w:t>онлайн-кассы подается в</w:t>
      </w:r>
      <w:r w:rsidR="00524606" w:rsidRPr="009B0253">
        <w:rPr>
          <w:rFonts w:ascii="Arial Narrow" w:eastAsia="Tahoma" w:hAnsi="Arial Narrow" w:cs="Tahoma"/>
          <w:color w:val="auto"/>
          <w:sz w:val="20"/>
          <w:szCs w:val="20"/>
        </w:rPr>
        <w:t xml:space="preserve"> личном кабинете</w:t>
      </w:r>
      <w:r>
        <w:rPr>
          <w:rFonts w:ascii="Arial Narrow" w:eastAsia="Tahoma" w:hAnsi="Arial Narrow" w:cs="Tahoma"/>
          <w:color w:val="auto"/>
          <w:sz w:val="20"/>
          <w:szCs w:val="20"/>
        </w:rPr>
        <w:t xml:space="preserve"> налогоплательщика</w:t>
      </w:r>
      <w:r w:rsidR="00524606" w:rsidRPr="009B0253">
        <w:rPr>
          <w:rFonts w:ascii="Arial Narrow" w:eastAsia="Tahoma" w:hAnsi="Arial Narrow" w:cs="Tahoma"/>
          <w:color w:val="auto"/>
          <w:sz w:val="20"/>
          <w:szCs w:val="20"/>
        </w:rPr>
        <w:t xml:space="preserve"> </w:t>
      </w:r>
      <w:r>
        <w:rPr>
          <w:rFonts w:ascii="Arial Narrow" w:eastAsia="Tahoma" w:hAnsi="Arial Narrow" w:cs="Tahoma"/>
          <w:color w:val="auto"/>
          <w:sz w:val="20"/>
          <w:szCs w:val="20"/>
        </w:rPr>
        <w:t>или в любо</w:t>
      </w:r>
      <w:r w:rsidR="007B1A36">
        <w:rPr>
          <w:rFonts w:ascii="Arial Narrow" w:eastAsia="Tahoma" w:hAnsi="Arial Narrow" w:cs="Tahoma"/>
          <w:color w:val="auto"/>
          <w:sz w:val="20"/>
          <w:szCs w:val="20"/>
        </w:rPr>
        <w:t>й налоговый</w:t>
      </w:r>
      <w:r>
        <w:rPr>
          <w:rFonts w:ascii="Arial Narrow" w:eastAsia="Tahoma" w:hAnsi="Arial Narrow" w:cs="Tahoma"/>
          <w:color w:val="auto"/>
          <w:sz w:val="20"/>
          <w:szCs w:val="20"/>
        </w:rPr>
        <w:t xml:space="preserve"> орган;</w:t>
      </w:r>
    </w:p>
    <w:p w:rsidR="009B0253" w:rsidRPr="009B0253" w:rsidRDefault="00D369B0" w:rsidP="006A5C61">
      <w:pPr>
        <w:pStyle w:val="aa"/>
        <w:numPr>
          <w:ilvl w:val="0"/>
          <w:numId w:val="17"/>
        </w:numPr>
        <w:spacing w:after="0" w:line="240" w:lineRule="auto"/>
        <w:ind w:left="425" w:right="28" w:hanging="425"/>
        <w:rPr>
          <w:rFonts w:ascii="Arial Narrow" w:eastAsia="Tahoma" w:hAnsi="Arial Narrow" w:cstheme="minorHAnsi"/>
          <w:color w:val="auto"/>
          <w:sz w:val="20"/>
          <w:szCs w:val="20"/>
        </w:rPr>
      </w:pPr>
      <w:r>
        <w:rPr>
          <w:rFonts w:ascii="Arial Narrow" w:eastAsia="Tahoma" w:hAnsi="Arial Narrow" w:cs="Tahoma"/>
          <w:color w:val="auto"/>
          <w:sz w:val="20"/>
          <w:szCs w:val="20"/>
        </w:rPr>
        <w:t>Внесите</w:t>
      </w:r>
      <w:r w:rsidR="006A5C61" w:rsidRPr="006A5C61">
        <w:rPr>
          <w:rFonts w:ascii="Arial Narrow" w:eastAsia="Tahoma" w:hAnsi="Arial Narrow" w:cs="Tahoma"/>
          <w:color w:val="auto"/>
          <w:sz w:val="20"/>
          <w:szCs w:val="20"/>
        </w:rPr>
        <w:t xml:space="preserve"> </w:t>
      </w:r>
      <w:r w:rsidR="006A5C61">
        <w:rPr>
          <w:rFonts w:ascii="Arial Narrow" w:eastAsia="Tahoma" w:hAnsi="Arial Narrow" w:cs="Tahoma"/>
          <w:color w:val="auto"/>
          <w:sz w:val="20"/>
          <w:szCs w:val="20"/>
        </w:rPr>
        <w:t>в онлайн-кассу</w:t>
      </w:r>
      <w:r>
        <w:rPr>
          <w:rFonts w:ascii="Arial Narrow" w:eastAsia="Tahoma" w:hAnsi="Arial Narrow" w:cs="Tahoma"/>
          <w:color w:val="auto"/>
          <w:sz w:val="20"/>
          <w:szCs w:val="20"/>
        </w:rPr>
        <w:t xml:space="preserve"> регистрационный номер, присвоенный налоговой службой;</w:t>
      </w:r>
    </w:p>
    <w:p w:rsidR="009B0253" w:rsidRPr="009B0253" w:rsidRDefault="00524606" w:rsidP="006A5C61">
      <w:pPr>
        <w:pStyle w:val="aa"/>
        <w:numPr>
          <w:ilvl w:val="0"/>
          <w:numId w:val="17"/>
        </w:numPr>
        <w:spacing w:after="0" w:line="240" w:lineRule="auto"/>
        <w:ind w:left="425" w:right="28" w:hanging="425"/>
        <w:rPr>
          <w:rFonts w:ascii="Arial Narrow" w:eastAsia="Tahoma" w:hAnsi="Arial Narrow" w:cstheme="minorHAnsi"/>
          <w:color w:val="auto"/>
          <w:sz w:val="20"/>
          <w:szCs w:val="20"/>
        </w:rPr>
      </w:pPr>
      <w:r w:rsidRPr="009B0253">
        <w:rPr>
          <w:rFonts w:ascii="Arial Narrow" w:eastAsia="Tahoma" w:hAnsi="Arial Narrow" w:cs="Tahoma"/>
          <w:color w:val="auto"/>
          <w:sz w:val="20"/>
          <w:szCs w:val="20"/>
        </w:rPr>
        <w:t>Распечатайте отчет о регистрации</w:t>
      </w:r>
      <w:r w:rsidR="00FA1F9D">
        <w:rPr>
          <w:rFonts w:ascii="Arial Narrow" w:eastAsia="Tahoma" w:hAnsi="Arial Narrow" w:cs="Tahoma"/>
          <w:color w:val="auto"/>
          <w:sz w:val="20"/>
          <w:szCs w:val="20"/>
        </w:rPr>
        <w:t xml:space="preserve"> из онлайн-кассы</w:t>
      </w:r>
      <w:r w:rsidR="00961CE4">
        <w:rPr>
          <w:rFonts w:ascii="Arial Narrow" w:eastAsia="Tahoma" w:hAnsi="Arial Narrow" w:cs="Tahoma"/>
          <w:color w:val="auto"/>
          <w:sz w:val="20"/>
          <w:szCs w:val="20"/>
        </w:rPr>
        <w:t>;</w:t>
      </w:r>
    </w:p>
    <w:p w:rsidR="009B0253" w:rsidRPr="009B0253" w:rsidRDefault="00524606" w:rsidP="006A5C61">
      <w:pPr>
        <w:pStyle w:val="aa"/>
        <w:numPr>
          <w:ilvl w:val="0"/>
          <w:numId w:val="17"/>
        </w:numPr>
        <w:spacing w:after="0" w:line="240" w:lineRule="auto"/>
        <w:ind w:left="425" w:right="28" w:hanging="425"/>
        <w:rPr>
          <w:rFonts w:ascii="Arial Narrow" w:eastAsia="Tahoma" w:hAnsi="Arial Narrow" w:cstheme="minorHAnsi"/>
          <w:color w:val="auto"/>
          <w:sz w:val="20"/>
          <w:szCs w:val="20"/>
        </w:rPr>
      </w:pPr>
      <w:r w:rsidRPr="009B0253">
        <w:rPr>
          <w:rFonts w:ascii="Arial Narrow" w:eastAsia="Tahoma" w:hAnsi="Arial Narrow" w:cs="Tahoma"/>
          <w:color w:val="auto"/>
          <w:sz w:val="20"/>
          <w:szCs w:val="20"/>
        </w:rPr>
        <w:t xml:space="preserve">На сайте налоговой </w:t>
      </w:r>
      <w:r w:rsidR="00455518" w:rsidRPr="009B0253">
        <w:rPr>
          <w:rFonts w:ascii="Arial Narrow" w:eastAsia="Tahoma" w:hAnsi="Arial Narrow" w:cs="Tahoma"/>
          <w:color w:val="auto"/>
          <w:sz w:val="20"/>
          <w:szCs w:val="20"/>
        </w:rPr>
        <w:t xml:space="preserve">службы </w:t>
      </w:r>
      <w:r w:rsidR="00FA1F9D">
        <w:rPr>
          <w:rFonts w:ascii="Arial Narrow" w:eastAsia="Tahoma" w:hAnsi="Arial Narrow" w:cs="Tahoma"/>
          <w:color w:val="auto"/>
          <w:sz w:val="20"/>
          <w:szCs w:val="20"/>
        </w:rPr>
        <w:t>внесите</w:t>
      </w:r>
      <w:r w:rsidRPr="009B0253">
        <w:rPr>
          <w:rFonts w:ascii="Arial Narrow" w:eastAsia="Tahoma" w:hAnsi="Arial Narrow" w:cs="Tahoma"/>
          <w:color w:val="auto"/>
          <w:sz w:val="20"/>
          <w:szCs w:val="20"/>
        </w:rPr>
        <w:t xml:space="preserve"> данные из отчета</w:t>
      </w:r>
      <w:r w:rsidR="00FA1F9D">
        <w:rPr>
          <w:rFonts w:ascii="Arial Narrow" w:eastAsia="Tahoma" w:hAnsi="Arial Narrow" w:cs="Tahoma"/>
          <w:color w:val="auto"/>
          <w:sz w:val="20"/>
          <w:szCs w:val="20"/>
        </w:rPr>
        <w:t xml:space="preserve"> о регистрации</w:t>
      </w:r>
      <w:r w:rsidRPr="009B0253">
        <w:rPr>
          <w:rFonts w:ascii="Arial Narrow" w:eastAsia="Tahoma" w:hAnsi="Arial Narrow" w:cs="Tahoma"/>
          <w:color w:val="auto"/>
          <w:sz w:val="20"/>
          <w:szCs w:val="20"/>
        </w:rPr>
        <w:t xml:space="preserve"> и получите карточку регистрации.</w:t>
      </w:r>
    </w:p>
    <w:p w:rsidR="000A5894" w:rsidRPr="0066154A" w:rsidRDefault="00524606" w:rsidP="006A5C61">
      <w:pPr>
        <w:pStyle w:val="aa"/>
        <w:numPr>
          <w:ilvl w:val="0"/>
          <w:numId w:val="17"/>
        </w:numPr>
        <w:spacing w:after="0" w:line="240" w:lineRule="auto"/>
        <w:ind w:left="425" w:right="28" w:hanging="425"/>
        <w:rPr>
          <w:rFonts w:ascii="Arial Narrow" w:eastAsia="Tahoma" w:hAnsi="Arial Narrow" w:cstheme="minorHAnsi"/>
          <w:color w:val="auto"/>
          <w:sz w:val="20"/>
          <w:szCs w:val="20"/>
        </w:rPr>
      </w:pPr>
      <w:r w:rsidRPr="009B0253">
        <w:rPr>
          <w:rFonts w:ascii="Arial Narrow" w:eastAsia="Tahoma" w:hAnsi="Arial Narrow" w:cs="Tahoma"/>
          <w:color w:val="auto"/>
          <w:sz w:val="20"/>
          <w:szCs w:val="20"/>
        </w:rPr>
        <w:t>Подтвердите подк</w:t>
      </w:r>
      <w:r w:rsidR="00F87C59" w:rsidRPr="009B0253">
        <w:rPr>
          <w:rFonts w:ascii="Arial Narrow" w:eastAsia="Tahoma" w:hAnsi="Arial Narrow" w:cs="Tahoma"/>
          <w:color w:val="auto"/>
          <w:sz w:val="20"/>
          <w:szCs w:val="20"/>
        </w:rPr>
        <w:t xml:space="preserve">лючение на сайте </w:t>
      </w:r>
      <w:r w:rsidR="00F87C59" w:rsidRPr="007B1A36">
        <w:rPr>
          <w:rFonts w:ascii="Arial Narrow" w:eastAsia="Tahoma" w:hAnsi="Arial Narrow" w:cs="Tahoma"/>
          <w:color w:val="C00000"/>
          <w:sz w:val="20"/>
          <w:szCs w:val="20"/>
        </w:rPr>
        <w:t>О</w:t>
      </w:r>
      <w:r w:rsidR="00EE19AF" w:rsidRPr="007B1A36">
        <w:rPr>
          <w:rFonts w:ascii="Arial Narrow" w:eastAsia="Tahoma" w:hAnsi="Arial Narrow" w:cs="Tahoma"/>
          <w:color w:val="C00000"/>
          <w:sz w:val="20"/>
          <w:szCs w:val="20"/>
        </w:rPr>
        <w:t>ФД</w:t>
      </w:r>
      <w:r w:rsidR="00EE19AF" w:rsidRPr="009B0253">
        <w:rPr>
          <w:rFonts w:ascii="Arial Narrow" w:eastAsia="Tahoma" w:hAnsi="Arial Narrow" w:cs="Tahoma"/>
          <w:color w:val="auto"/>
          <w:sz w:val="20"/>
          <w:szCs w:val="20"/>
        </w:rPr>
        <w:t>.</w:t>
      </w:r>
    </w:p>
    <w:p w:rsidR="0066154A" w:rsidRDefault="0066154A" w:rsidP="0066154A">
      <w:pPr>
        <w:spacing w:after="0" w:line="240" w:lineRule="auto"/>
        <w:ind w:right="28"/>
        <w:rPr>
          <w:rFonts w:ascii="Arial Narrow" w:eastAsia="Tahoma" w:hAnsi="Arial Narrow" w:cstheme="minorHAnsi"/>
          <w:color w:val="auto"/>
          <w:sz w:val="20"/>
          <w:szCs w:val="20"/>
        </w:rPr>
      </w:pPr>
    </w:p>
    <w:p w:rsidR="0066154A" w:rsidRPr="0066154A" w:rsidRDefault="0066154A" w:rsidP="0066154A">
      <w:pPr>
        <w:spacing w:after="0" w:line="240" w:lineRule="auto"/>
        <w:ind w:right="28"/>
        <w:rPr>
          <w:rFonts w:ascii="Arial Narrow" w:eastAsia="Tahoma" w:hAnsi="Arial Narrow" w:cstheme="minorHAnsi"/>
          <w:color w:val="auto"/>
          <w:sz w:val="20"/>
          <w:szCs w:val="20"/>
        </w:rPr>
      </w:pPr>
    </w:p>
    <w:p w:rsidR="0066154A" w:rsidRDefault="00861D93" w:rsidP="00F8753E">
      <w:pPr>
        <w:spacing w:after="0" w:line="240" w:lineRule="auto"/>
        <w:ind w:right="28"/>
        <w:contextualSpacing/>
        <w:jc w:val="both"/>
        <w:rPr>
          <w:rFonts w:ascii="Arial Narrow" w:eastAsia="Tahoma" w:hAnsi="Arial Narrow" w:cs="Tahoma"/>
          <w:color w:val="auto"/>
          <w:sz w:val="20"/>
          <w:szCs w:val="20"/>
        </w:rPr>
      </w:pPr>
      <w:r>
        <w:rPr>
          <w:rFonts w:ascii="Arial Narrow" w:eastAsia="Tahoma" w:hAnsi="Arial Narrow" w:cs="Tahoma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52705</wp:posOffset>
                </wp:positionV>
                <wp:extent cx="3220085" cy="514350"/>
                <wp:effectExtent l="0" t="0" r="12700" b="23495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0085" cy="514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365F91"/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1A5" w:rsidRPr="00CB41A5" w:rsidRDefault="00CB41A5" w:rsidP="00CB41A5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E56AD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ИНДИКАТОРЫ РИСКА НАРУШЕНИЯ ОБЯЗАТЕЛЬНЫХ ТРЕБОВАНИЙ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4" style="position:absolute;left:0;text-align:left;margin-left:.45pt;margin-top:4.15pt;width:253.55pt;height:40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" fillcolor="#365f91" stroked="f" strokecolor="#548dd4 [1951]" strokeweight="3pt">
                <v:fill color2="#4f81bd [3204]" rotate="t" focus="100%" type="gradient"/>
                <v:shadow on="t" color="#243f60 [1604]" opacity=".5" offset="1pt"/>
                <v:textbox>
                  <w:txbxContent>
                    <w:p w:rsidR="00CB41A5" w:rsidRPr="00CB41A5" w:rsidRDefault="00CB41A5" w:rsidP="00CB41A5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0E56A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ИНДИКАТОРЫ РИСКА НАРУШЕНИЯ ОБЯЗАТЕЛЬНЫХ ТРЕБОВАНИЙ</w:t>
                      </w:r>
                    </w:p>
                  </w:txbxContent>
                </v:textbox>
              </v:rect>
            </w:pict>
          </mc:Fallback>
        </mc:AlternateContent>
      </w:r>
    </w:p>
    <w:p w:rsidR="0066154A" w:rsidRDefault="0066154A" w:rsidP="00F8753E">
      <w:pPr>
        <w:spacing w:after="0" w:line="240" w:lineRule="auto"/>
        <w:ind w:right="28"/>
        <w:contextualSpacing/>
        <w:jc w:val="both"/>
        <w:rPr>
          <w:rFonts w:ascii="Arial Narrow" w:eastAsia="Tahoma" w:hAnsi="Arial Narrow" w:cs="Tahoma"/>
          <w:color w:val="auto"/>
          <w:sz w:val="20"/>
          <w:szCs w:val="20"/>
        </w:rPr>
      </w:pPr>
    </w:p>
    <w:p w:rsidR="0066154A" w:rsidRDefault="0066154A" w:rsidP="00F8753E">
      <w:pPr>
        <w:spacing w:after="0" w:line="240" w:lineRule="auto"/>
        <w:ind w:right="28"/>
        <w:contextualSpacing/>
        <w:jc w:val="both"/>
        <w:rPr>
          <w:rFonts w:ascii="Arial Narrow" w:eastAsia="Tahoma" w:hAnsi="Arial Narrow" w:cs="Tahoma"/>
          <w:color w:val="auto"/>
          <w:sz w:val="20"/>
          <w:szCs w:val="20"/>
        </w:rPr>
      </w:pPr>
    </w:p>
    <w:p w:rsidR="0066154A" w:rsidRDefault="0066154A" w:rsidP="00F8753E">
      <w:pPr>
        <w:spacing w:after="0" w:line="240" w:lineRule="auto"/>
        <w:ind w:right="28"/>
        <w:contextualSpacing/>
        <w:jc w:val="both"/>
        <w:rPr>
          <w:rFonts w:ascii="Arial Narrow" w:eastAsia="Tahoma" w:hAnsi="Arial Narrow" w:cs="Tahoma"/>
          <w:color w:val="auto"/>
          <w:sz w:val="20"/>
          <w:szCs w:val="20"/>
        </w:rPr>
      </w:pPr>
    </w:p>
    <w:p w:rsidR="0066154A" w:rsidRDefault="0066154A" w:rsidP="00F8753E">
      <w:pPr>
        <w:spacing w:after="0" w:line="240" w:lineRule="auto"/>
        <w:ind w:right="28"/>
        <w:contextualSpacing/>
        <w:jc w:val="both"/>
        <w:rPr>
          <w:rFonts w:ascii="Arial Narrow" w:eastAsia="Tahoma" w:hAnsi="Arial Narrow" w:cs="Tahoma"/>
          <w:color w:val="auto"/>
          <w:sz w:val="20"/>
          <w:szCs w:val="20"/>
        </w:rPr>
      </w:pPr>
    </w:p>
    <w:p w:rsidR="00CB41A5" w:rsidRPr="00CB41A5" w:rsidRDefault="00CB41A5" w:rsidP="00CB41A5">
      <w:pPr>
        <w:pStyle w:val="aa"/>
        <w:numPr>
          <w:ilvl w:val="0"/>
          <w:numId w:val="17"/>
        </w:numPr>
        <w:spacing w:after="0" w:line="240" w:lineRule="auto"/>
        <w:ind w:left="425" w:right="28" w:hanging="425"/>
        <w:rPr>
          <w:rFonts w:ascii="Arial Narrow" w:eastAsia="Tahoma" w:hAnsi="Arial Narrow" w:cs="Tahoma"/>
          <w:color w:val="auto"/>
          <w:sz w:val="20"/>
          <w:szCs w:val="20"/>
        </w:rPr>
      </w:pPr>
      <w:r w:rsidRPr="00CB41A5">
        <w:rPr>
          <w:rFonts w:ascii="Arial Narrow" w:eastAsia="Tahoma" w:hAnsi="Arial Narrow" w:cs="Tahoma"/>
          <w:color w:val="auto"/>
          <w:sz w:val="20"/>
          <w:szCs w:val="20"/>
        </w:rPr>
        <w:t>Отсутствие в течение 60 чеков в автоматизированной информационной системе ФНС России при наличии зарегистрированной ККТ.</w:t>
      </w:r>
    </w:p>
    <w:p w:rsidR="00CB41A5" w:rsidRPr="00CB41A5" w:rsidRDefault="00CB41A5" w:rsidP="00CB41A5">
      <w:pPr>
        <w:pStyle w:val="aa"/>
        <w:numPr>
          <w:ilvl w:val="0"/>
          <w:numId w:val="17"/>
        </w:numPr>
        <w:spacing w:after="0" w:line="240" w:lineRule="auto"/>
        <w:ind w:left="425" w:right="28" w:hanging="425"/>
        <w:rPr>
          <w:rFonts w:ascii="Arial Narrow" w:eastAsia="Tahoma" w:hAnsi="Arial Narrow" w:cs="Tahoma"/>
          <w:color w:val="auto"/>
          <w:sz w:val="20"/>
          <w:szCs w:val="20"/>
        </w:rPr>
      </w:pPr>
      <w:r w:rsidRPr="00CB41A5">
        <w:rPr>
          <w:rFonts w:ascii="Arial Narrow" w:eastAsia="Tahoma" w:hAnsi="Arial Narrow" w:cs="Tahoma"/>
          <w:color w:val="auto"/>
          <w:sz w:val="20"/>
          <w:szCs w:val="20"/>
        </w:rPr>
        <w:t>Доля чеков, в которых указан признак расчета «Возврат прихода», составляет 30% и более  от общего количества чеков с признаком расчета «Приход», сформированных в течение 30 дней.</w:t>
      </w:r>
    </w:p>
    <w:p w:rsidR="00CB41A5" w:rsidRPr="00CB41A5" w:rsidRDefault="00CB41A5" w:rsidP="00CB41A5">
      <w:pPr>
        <w:pStyle w:val="aa"/>
        <w:numPr>
          <w:ilvl w:val="0"/>
          <w:numId w:val="17"/>
        </w:numPr>
        <w:spacing w:after="0" w:line="240" w:lineRule="auto"/>
        <w:ind w:left="425" w:right="28" w:hanging="425"/>
        <w:rPr>
          <w:rFonts w:ascii="Arial Narrow" w:eastAsia="Tahoma" w:hAnsi="Arial Narrow" w:cs="Tahoma"/>
          <w:color w:val="auto"/>
          <w:sz w:val="20"/>
          <w:szCs w:val="20"/>
        </w:rPr>
      </w:pPr>
      <w:r w:rsidRPr="00CB41A5">
        <w:rPr>
          <w:rFonts w:ascii="Arial Narrow" w:eastAsia="Tahoma" w:hAnsi="Arial Narrow" w:cs="Tahoma"/>
          <w:color w:val="auto"/>
          <w:sz w:val="20"/>
          <w:szCs w:val="20"/>
        </w:rPr>
        <w:t>Доля кассовых чеков коррекции (бланков строгой отчетности коррекции) составляет 30% и более от общего количества чеков, сформированных в течение 30 календарных дней.</w:t>
      </w:r>
    </w:p>
    <w:p w:rsidR="00CB41A5" w:rsidRPr="000E56AD" w:rsidRDefault="00861D93" w:rsidP="00CB41A5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210185</wp:posOffset>
                </wp:positionV>
                <wp:extent cx="3276600" cy="495300"/>
                <wp:effectExtent l="38100" t="57150" r="38100" b="57150"/>
                <wp:wrapNone/>
                <wp:docPr id="3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4953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F81B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F81BD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:rsidR="00F8753E" w:rsidRPr="00082DBC" w:rsidRDefault="00F8753E" w:rsidP="00F8753E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8753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ТЕМ, КТО НЕ ВЫПОЛНИТ ТРЕБОВАНИЯ ЗАКОНА, ГРОЗИТ ШТРАФ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35" style="position:absolute;margin-left:-.55pt;margin-top:16.55pt;width:258pt;height:3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" fillcolor="#254872" stroked="f" strokeweight="2pt">
                <v:fill color2="#4780c5" rotate="t" angle="45" colors="0 #254872;.5 #3a6ba5;1 #4780c5" focus="100%" type="gradient"/>
                <v:path arrowok="t"/>
                <v:textbox>
                  <w:txbxContent>
                    <w:p w:rsidR="00F8753E" w:rsidRPr="00082DBC" w:rsidRDefault="00F8753E" w:rsidP="00F8753E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F8753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ТЕМ, КТО НЕ ВЫПОЛНИТ ТРЕБОВАНИЯ ЗАКОНА, ГРОЗИТ ШТРАФ</w:t>
                      </w:r>
                    </w:p>
                  </w:txbxContent>
                </v:textbox>
              </v:rect>
            </w:pict>
          </mc:Fallback>
        </mc:AlternateContent>
      </w:r>
    </w:p>
    <w:p w:rsidR="000126A6" w:rsidRPr="009B0253" w:rsidRDefault="000126A6" w:rsidP="00F8753E">
      <w:pPr>
        <w:spacing w:after="0" w:line="240" w:lineRule="auto"/>
        <w:ind w:right="28"/>
        <w:contextualSpacing/>
        <w:jc w:val="both"/>
        <w:rPr>
          <w:rFonts w:ascii="Arial Narrow" w:eastAsia="Tahoma" w:hAnsi="Arial Narrow" w:cs="Tahoma"/>
          <w:color w:val="auto"/>
          <w:sz w:val="20"/>
          <w:szCs w:val="20"/>
        </w:rPr>
      </w:pPr>
    </w:p>
    <w:p w:rsidR="000126A6" w:rsidRPr="009B0253" w:rsidRDefault="000126A6" w:rsidP="00F8753E">
      <w:pPr>
        <w:spacing w:after="0" w:line="240" w:lineRule="auto"/>
        <w:ind w:right="28"/>
        <w:contextualSpacing/>
        <w:jc w:val="both"/>
        <w:rPr>
          <w:rFonts w:ascii="Arial Narrow" w:eastAsia="Tahoma" w:hAnsi="Arial Narrow" w:cs="Tahoma"/>
          <w:color w:val="auto"/>
          <w:sz w:val="20"/>
          <w:szCs w:val="20"/>
        </w:rPr>
      </w:pPr>
    </w:p>
    <w:p w:rsidR="00F8753E" w:rsidRPr="009B0253" w:rsidRDefault="00F8753E" w:rsidP="00F8753E">
      <w:pPr>
        <w:spacing w:after="0" w:line="240" w:lineRule="auto"/>
        <w:ind w:right="28"/>
        <w:contextualSpacing/>
        <w:jc w:val="both"/>
        <w:rPr>
          <w:rFonts w:ascii="Bahnschrift SemiBold SemiConden" w:eastAsia="Tahoma" w:hAnsi="Bahnschrift SemiBold SemiConden" w:cs="Tahoma"/>
          <w:color w:val="auto"/>
        </w:rPr>
      </w:pPr>
    </w:p>
    <w:p w:rsidR="00F8753E" w:rsidRPr="009B0253" w:rsidRDefault="00F8753E" w:rsidP="00F8753E">
      <w:pPr>
        <w:spacing w:after="0" w:line="240" w:lineRule="auto"/>
        <w:ind w:right="28"/>
        <w:contextualSpacing/>
        <w:jc w:val="both"/>
        <w:rPr>
          <w:rFonts w:ascii="Bahnschrift SemiBold SemiConden" w:eastAsia="Tahoma" w:hAnsi="Bahnschrift SemiBold SemiConden" w:cs="Tahoma"/>
          <w:color w:val="auto"/>
        </w:rPr>
      </w:pPr>
    </w:p>
    <w:p w:rsidR="002C4B5E" w:rsidRDefault="002C4B5E" w:rsidP="00CD4F57">
      <w:pPr>
        <w:spacing w:after="0" w:line="240" w:lineRule="auto"/>
        <w:jc w:val="center"/>
        <w:rPr>
          <w:rFonts w:ascii="Arial Narrow" w:hAnsi="Arial Narrow"/>
          <w:b/>
          <w:color w:val="C00000"/>
          <w:sz w:val="20"/>
          <w:szCs w:val="20"/>
          <w:lang w:val="en-US"/>
        </w:rPr>
      </w:pPr>
      <w:bookmarkStart w:id="3" w:name="_s6arsw5t0nn2" w:colFirst="0" w:colLast="0"/>
      <w:bookmarkStart w:id="4" w:name="_favk5bxxsdmt" w:colFirst="0" w:colLast="0"/>
      <w:bookmarkEnd w:id="3"/>
      <w:bookmarkEnd w:id="4"/>
      <w:r>
        <w:rPr>
          <w:noProof/>
        </w:rPr>
        <w:drawing>
          <wp:inline distT="0" distB="0" distL="0" distR="0">
            <wp:extent cx="3208655" cy="8997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8655" cy="89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1A5" w:rsidRPr="00CB41A5" w:rsidRDefault="00CB41A5" w:rsidP="00CD4F57">
      <w:pPr>
        <w:spacing w:after="0" w:line="240" w:lineRule="auto"/>
        <w:jc w:val="center"/>
        <w:rPr>
          <w:rFonts w:ascii="Arial Narrow" w:hAnsi="Arial Narrow"/>
          <w:b/>
          <w:color w:val="C00000"/>
          <w:sz w:val="20"/>
          <w:szCs w:val="20"/>
          <w:lang w:val="en-US"/>
        </w:rPr>
      </w:pPr>
    </w:p>
    <w:p w:rsidR="00057A61" w:rsidRDefault="008C2580" w:rsidP="00255C3B">
      <w:pPr>
        <w:spacing w:after="0"/>
        <w:rPr>
          <w:b/>
          <w:color w:val="FFFFFF" w:themeColor="background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2475230</wp:posOffset>
            </wp:positionH>
            <wp:positionV relativeFrom="paragraph">
              <wp:posOffset>147955</wp:posOffset>
            </wp:positionV>
            <wp:extent cx="733425" cy="733425"/>
            <wp:effectExtent l="19050" t="0" r="9525" b="0"/>
            <wp:wrapThrough wrapText="bothSides">
              <wp:wrapPolygon edited="0">
                <wp:start x="0" y="22161"/>
                <wp:lineTo x="21319" y="22161"/>
                <wp:lineTo x="21319" y="-281"/>
                <wp:lineTo x="0" y="-281"/>
                <wp:lineTo x="0" y="22161"/>
              </wp:wrapPolygon>
            </wp:wrapThrough>
            <wp:docPr id="36" name="Рисунок 2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RCod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D93">
        <w:rPr>
          <w:noProof/>
        </w:rPr>
        <mc:AlternateContent>
          <mc:Choice Requires="wps">
            <w:drawing>
              <wp:inline distT="0" distB="0" distL="0" distR="0">
                <wp:extent cx="3220085" cy="1570355"/>
                <wp:effectExtent l="9525" t="9525" r="8890" b="10795"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0085" cy="1570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C2580" w:rsidRPr="00A4043F" w:rsidRDefault="008C2580" w:rsidP="008C2580">
                            <w:pPr>
                              <w:keepNext/>
                              <w:spacing w:after="0" w:line="240" w:lineRule="auto"/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</w:pPr>
                            <w:r w:rsidRPr="00A4043F"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  <w:t xml:space="preserve">Более подробную информацию,  в том числе: </w:t>
                            </w:r>
                          </w:p>
                          <w:p w:rsidR="008C2580" w:rsidRPr="00A4043F" w:rsidRDefault="008C2580" w:rsidP="008C2580">
                            <w:pPr>
                              <w:keepNext/>
                              <w:spacing w:after="0" w:line="240" w:lineRule="auto"/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</w:pPr>
                            <w:r w:rsidRPr="00A4043F"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  <w:t>- основные положения Федерального</w:t>
                            </w:r>
                          </w:p>
                          <w:p w:rsidR="008C2580" w:rsidRPr="00A4043F" w:rsidRDefault="008C2580" w:rsidP="008C2580">
                            <w:pPr>
                              <w:spacing w:after="0" w:line="240" w:lineRule="auto"/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</w:pPr>
                            <w:r w:rsidRPr="00A4043F"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  <w:t>закона от 22.05.2003 №54-</w:t>
                            </w:r>
                            <w:proofErr w:type="gramStart"/>
                            <w:r w:rsidRPr="00A4043F"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  <w:t>ФЗ  ;</w:t>
                            </w:r>
                            <w:proofErr w:type="gramEnd"/>
                            <w:r w:rsidRPr="00A4043F">
                              <w:rPr>
                                <w:rFonts w:ascii="Arial Narrow" w:hAnsi="Arial Narrow" w:cs="Times New Roman"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8C2580" w:rsidRPr="00A4043F" w:rsidRDefault="008C2580" w:rsidP="008C2580">
                            <w:pPr>
                              <w:spacing w:after="0" w:line="240" w:lineRule="auto"/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</w:pPr>
                            <w:r w:rsidRPr="00A4043F"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  <w:t xml:space="preserve">- ответы на часто задаваемы е вопросы; </w:t>
                            </w:r>
                          </w:p>
                          <w:p w:rsidR="008C2580" w:rsidRPr="00A4043F" w:rsidRDefault="008C2580" w:rsidP="008C2580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A4043F"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  <w:t>-реестры ККТ и ФН;</w:t>
                            </w:r>
                            <w:r w:rsidRPr="00A4043F">
                              <w:rPr>
                                <w:rFonts w:ascii="Arial Narrow" w:hAnsi="Arial Narrow" w:cs="Times New Roman"/>
                                <w:color w:val="548DD4" w:themeColor="tex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8C2580" w:rsidRPr="00A4043F" w:rsidRDefault="008C2580" w:rsidP="008C2580">
                            <w:pPr>
                              <w:spacing w:after="0" w:line="240" w:lineRule="auto"/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</w:pPr>
                            <w:r w:rsidRPr="00A4043F"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  <w:t xml:space="preserve">-список ОФД, можно узнать в разделе </w:t>
                            </w:r>
                          </w:p>
                          <w:p w:rsidR="008C2580" w:rsidRPr="00A4043F" w:rsidRDefault="008C2580" w:rsidP="008C2580">
                            <w:pPr>
                              <w:spacing w:after="0" w:line="240" w:lineRule="auto"/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</w:pPr>
                            <w:r w:rsidRPr="00A4043F"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  <w:t xml:space="preserve">«Новый порядок применения контрольно-кассовой </w:t>
                            </w:r>
                          </w:p>
                          <w:p w:rsidR="008C2580" w:rsidRPr="00A4043F" w:rsidRDefault="008C2580" w:rsidP="008C2580">
                            <w:pPr>
                              <w:spacing w:after="0" w:line="240" w:lineRule="auto"/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</w:pPr>
                            <w:r w:rsidRPr="00A4043F"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  <w:t>техники» на официальном сайте ФНС России</w:t>
                            </w:r>
                            <w:r w:rsidRPr="00A4043F">
                              <w:rPr>
                                <w:rFonts w:ascii="Arial Narrow" w:eastAsia="Times New Roman" w:hAnsi="Arial Narrow" w:cs="Times New Roman"/>
                                <w:snapToGrid w:val="0"/>
                                <w:w w:val="0"/>
                                <w:sz w:val="20"/>
                                <w:szCs w:val="20"/>
                                <w:u w:color="000000"/>
                                <w:bdr w:val="none" w:sz="0" w:space="0" w:color="000000"/>
                                <w:shd w:val="clear" w:color="000000" w:fill="000000"/>
                              </w:rPr>
                              <w:t xml:space="preserve"> </w:t>
                            </w:r>
                          </w:p>
                          <w:p w:rsidR="008C2580" w:rsidRPr="00A4043F" w:rsidRDefault="008C2580" w:rsidP="008C2580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A4043F">
                              <w:rPr>
                                <w:rFonts w:ascii="Arial Narrow" w:hAnsi="Arial Narrow"/>
                                <w:color w:val="548DD4" w:themeColor="text2" w:themeTint="99"/>
                                <w:sz w:val="20"/>
                                <w:szCs w:val="20"/>
                                <w:lang w:val="en-US"/>
                              </w:rPr>
                              <w:t>https</w:t>
                            </w:r>
                            <w:r w:rsidRPr="00A4043F">
                              <w:rPr>
                                <w:rFonts w:ascii="Arial Narrow" w:hAnsi="Arial Narrow"/>
                                <w:color w:val="548DD4" w:themeColor="text2" w:themeTint="99"/>
                                <w:sz w:val="20"/>
                                <w:szCs w:val="20"/>
                              </w:rPr>
                              <w:t>://kkt-online.nalog.gov.ru/</w:t>
                            </w:r>
                          </w:p>
                          <w:p w:rsidR="008C2580" w:rsidRPr="00CB41A5" w:rsidRDefault="008C2580" w:rsidP="008C258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19" o:spid="_x0000_s1036" style="width:253.55pt;height:1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" strokecolor="#4f81bd [3204]">
                <v:textbox>
                  <w:txbxContent>
                    <w:p w:rsidR="008C2580" w:rsidRPr="00A4043F" w:rsidRDefault="008C2580" w:rsidP="008C2580">
                      <w:pPr>
                        <w:keepNext/>
                        <w:spacing w:after="0" w:line="240" w:lineRule="auto"/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</w:pPr>
                      <w:r w:rsidRPr="00A4043F"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  <w:t xml:space="preserve">Более подробную информацию,  в том числе: </w:t>
                      </w:r>
                    </w:p>
                    <w:p w:rsidR="008C2580" w:rsidRPr="00A4043F" w:rsidRDefault="008C2580" w:rsidP="008C2580">
                      <w:pPr>
                        <w:keepNext/>
                        <w:spacing w:after="0" w:line="240" w:lineRule="auto"/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</w:pPr>
                      <w:r w:rsidRPr="00A4043F"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  <w:t>- основные положения Федерального</w:t>
                      </w:r>
                    </w:p>
                    <w:p w:rsidR="008C2580" w:rsidRPr="00A4043F" w:rsidRDefault="008C2580" w:rsidP="008C2580">
                      <w:pPr>
                        <w:spacing w:after="0" w:line="240" w:lineRule="auto"/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</w:pPr>
                      <w:r w:rsidRPr="00A4043F"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  <w:t>закона от 22.05.2003 №54-</w:t>
                      </w:r>
                      <w:proofErr w:type="gramStart"/>
                      <w:r w:rsidRPr="00A4043F"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  <w:t>ФЗ  ;</w:t>
                      </w:r>
                      <w:proofErr w:type="gramEnd"/>
                      <w:r w:rsidRPr="00A4043F">
                        <w:rPr>
                          <w:rFonts w:ascii="Arial Narrow" w:hAnsi="Arial Narrow" w:cs="Times New Roman"/>
                          <w:noProof/>
                          <w:sz w:val="20"/>
                          <w:szCs w:val="20"/>
                        </w:rPr>
                        <w:t xml:space="preserve"> </w:t>
                      </w:r>
                    </w:p>
                    <w:p w:rsidR="008C2580" w:rsidRPr="00A4043F" w:rsidRDefault="008C2580" w:rsidP="008C2580">
                      <w:pPr>
                        <w:spacing w:after="0" w:line="240" w:lineRule="auto"/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</w:pPr>
                      <w:r w:rsidRPr="00A4043F"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  <w:t xml:space="preserve">- ответы на часто задаваемы е вопросы; </w:t>
                      </w:r>
                    </w:p>
                    <w:p w:rsidR="008C2580" w:rsidRPr="00A4043F" w:rsidRDefault="008C2580" w:rsidP="008C2580">
                      <w:pPr>
                        <w:spacing w:after="0" w:line="240" w:lineRule="auto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A4043F"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  <w:t>-реестры ККТ и ФН;</w:t>
                      </w:r>
                      <w:r w:rsidRPr="00A4043F">
                        <w:rPr>
                          <w:rFonts w:ascii="Arial Narrow" w:hAnsi="Arial Narrow" w:cs="Times New Roman"/>
                          <w:color w:val="548DD4" w:themeColor="text2" w:themeTint="99"/>
                          <w:sz w:val="20"/>
                          <w:szCs w:val="20"/>
                        </w:rPr>
                        <w:t xml:space="preserve"> </w:t>
                      </w:r>
                    </w:p>
                    <w:p w:rsidR="008C2580" w:rsidRPr="00A4043F" w:rsidRDefault="008C2580" w:rsidP="008C2580">
                      <w:pPr>
                        <w:spacing w:after="0" w:line="240" w:lineRule="auto"/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</w:pPr>
                      <w:r w:rsidRPr="00A4043F"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  <w:t xml:space="preserve">-список ОФД, можно узнать в разделе </w:t>
                      </w:r>
                    </w:p>
                    <w:p w:rsidR="008C2580" w:rsidRPr="00A4043F" w:rsidRDefault="008C2580" w:rsidP="008C2580">
                      <w:pPr>
                        <w:spacing w:after="0" w:line="240" w:lineRule="auto"/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</w:pPr>
                      <w:r w:rsidRPr="00A4043F"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  <w:t xml:space="preserve">«Новый порядок применения контрольно-кассовой </w:t>
                      </w:r>
                    </w:p>
                    <w:p w:rsidR="008C2580" w:rsidRPr="00A4043F" w:rsidRDefault="008C2580" w:rsidP="008C2580">
                      <w:pPr>
                        <w:spacing w:after="0" w:line="240" w:lineRule="auto"/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</w:pPr>
                      <w:r w:rsidRPr="00A4043F"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  <w:t>техники» на официальном сайте ФНС России</w:t>
                      </w:r>
                      <w:r w:rsidRPr="00A4043F">
                        <w:rPr>
                          <w:rFonts w:ascii="Arial Narrow" w:eastAsia="Times New Roman" w:hAnsi="Arial Narrow" w:cs="Times New Roman"/>
                          <w:snapToGrid w:val="0"/>
                          <w:w w:val="0"/>
                          <w:sz w:val="20"/>
                          <w:szCs w:val="20"/>
                          <w:u w:color="000000"/>
                          <w:bdr w:val="none" w:sz="0" w:space="0" w:color="000000"/>
                          <w:shd w:val="clear" w:color="000000" w:fill="000000"/>
                        </w:rPr>
                        <w:t xml:space="preserve"> </w:t>
                      </w:r>
                    </w:p>
                    <w:p w:rsidR="008C2580" w:rsidRPr="00A4043F" w:rsidRDefault="008C2580" w:rsidP="008C2580">
                      <w:pPr>
                        <w:spacing w:after="0" w:line="240" w:lineRule="auto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A4043F">
                        <w:rPr>
                          <w:rFonts w:ascii="Arial Narrow" w:hAnsi="Arial Narrow"/>
                          <w:color w:val="548DD4" w:themeColor="text2" w:themeTint="99"/>
                          <w:sz w:val="20"/>
                          <w:szCs w:val="20"/>
                          <w:lang w:val="en-US"/>
                        </w:rPr>
                        <w:t>https</w:t>
                      </w:r>
                      <w:r w:rsidRPr="00A4043F">
                        <w:rPr>
                          <w:rFonts w:ascii="Arial Narrow" w:hAnsi="Arial Narrow"/>
                          <w:color w:val="548DD4" w:themeColor="text2" w:themeTint="99"/>
                          <w:sz w:val="20"/>
                          <w:szCs w:val="20"/>
                        </w:rPr>
                        <w:t>://kkt-online.nalog.gov.ru/</w:t>
                      </w:r>
                    </w:p>
                    <w:p w:rsidR="008C2580" w:rsidRPr="00CB41A5" w:rsidRDefault="008C2580" w:rsidP="008C258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:rsidR="00E9238A" w:rsidRDefault="00861D93" w:rsidP="00255C3B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36830</wp:posOffset>
                </wp:positionV>
                <wp:extent cx="3418840" cy="546100"/>
                <wp:effectExtent l="57150" t="57150" r="48260" b="444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8840" cy="546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F81B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F81BD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:rsidR="00976135" w:rsidRPr="00976135" w:rsidRDefault="00976135" w:rsidP="00976135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76135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ЕДИНЫЙ КОНТАКТ-ЦЕНТР ФНС РОССИИ </w:t>
                            </w:r>
                          </w:p>
                          <w:p w:rsidR="00976135" w:rsidRPr="00082DBC" w:rsidRDefault="00976135" w:rsidP="00976135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76135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8-800-22-22-22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7" style="position:absolute;margin-left:-.55pt;margin-top:2.9pt;width:269.2pt;height:4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" fillcolor="#254872" stroked="f" strokeweight="2pt">
                <v:fill color2="#4780c5" rotate="t" angle="45" colors="0 #254872;.5 #3a6ba5;1 #4780c5" focus="100%" type="gradient"/>
                <v:path arrowok="t"/>
                <v:textbox>
                  <w:txbxContent>
                    <w:p w:rsidR="00976135" w:rsidRPr="00976135" w:rsidRDefault="00976135" w:rsidP="00976135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976135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ЕДИНЫЙ КОНТАКТ-ЦЕНТР ФНС РОССИИ </w:t>
                      </w:r>
                    </w:p>
                    <w:p w:rsidR="00976135" w:rsidRPr="00082DBC" w:rsidRDefault="00976135" w:rsidP="00976135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976135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8-800-22-22-22</w:t>
                      </w:r>
                    </w:p>
                  </w:txbxContent>
                </v:textbox>
              </v:rect>
            </w:pict>
          </mc:Fallback>
        </mc:AlternateContent>
      </w:r>
    </w:p>
    <w:p w:rsidR="00E9238A" w:rsidRDefault="00E9238A" w:rsidP="00255C3B">
      <w:pPr>
        <w:spacing w:after="0"/>
      </w:pPr>
    </w:p>
    <w:p w:rsidR="00CD4F57" w:rsidRDefault="00CD4F57" w:rsidP="00CD4F57">
      <w:pPr>
        <w:spacing w:after="0"/>
        <w:rPr>
          <w:rFonts w:ascii="Bahnschrift SemiBold SemiConden" w:hAnsi="Bahnschrift SemiBold SemiConden"/>
          <w:color w:val="C00000"/>
          <w:sz w:val="36"/>
          <w:szCs w:val="36"/>
        </w:rPr>
      </w:pPr>
    </w:p>
    <w:sectPr w:rsidR="00CD4F57" w:rsidSect="009E54E7">
      <w:pgSz w:w="16839" w:h="11907" w:orient="landscape" w:code="9"/>
      <w:pgMar w:top="142" w:right="397" w:bottom="142" w:left="425" w:header="709" w:footer="709" w:gutter="0"/>
      <w:pgNumType w:start="1"/>
      <w:cols w:num="3" w:space="42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hnschrift SemiBold SemiConden">
    <w:altName w:val="Segoe UI"/>
    <w:charset w:val="CC"/>
    <w:family w:val="swiss"/>
    <w:pitch w:val="variable"/>
    <w:sig w:usb0="00000001" w:usb1="00000002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miri Quran">
    <w:charset w:val="B2"/>
    <w:family w:val="auto"/>
    <w:pitch w:val="variable"/>
    <w:sig w:usb0="80002043" w:usb1="80002000" w:usb2="00000000" w:usb3="00000000" w:csb0="0000004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D5A2D"/>
    <w:multiLevelType w:val="hybridMultilevel"/>
    <w:tmpl w:val="56682424"/>
    <w:lvl w:ilvl="0" w:tplc="779C1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C599C"/>
    <w:multiLevelType w:val="hybridMultilevel"/>
    <w:tmpl w:val="3A14700C"/>
    <w:lvl w:ilvl="0" w:tplc="2EC8084C">
      <w:start w:val="1"/>
      <w:numFmt w:val="bullet"/>
      <w:lvlText w:val=""/>
      <w:lvlJc w:val="left"/>
      <w:pPr>
        <w:ind w:left="4046" w:hanging="360"/>
      </w:pPr>
      <w:rPr>
        <w:rFonts w:ascii="Wingdings" w:hAnsi="Wingdings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2" w15:restartNumberingAfterBreak="0">
    <w:nsid w:val="0C611B5C"/>
    <w:multiLevelType w:val="multilevel"/>
    <w:tmpl w:val="B99C0AB8"/>
    <w:lvl w:ilvl="0">
      <w:start w:val="1"/>
      <w:numFmt w:val="bullet"/>
      <w:lvlText w:val="●"/>
      <w:lvlJc w:val="left"/>
      <w:pPr>
        <w:ind w:left="502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222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94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662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382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102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822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542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262" w:hanging="360"/>
      </w:pPr>
      <w:rPr>
        <w:u w:val="none"/>
      </w:rPr>
    </w:lvl>
  </w:abstractNum>
  <w:abstractNum w:abstractNumId="3" w15:restartNumberingAfterBreak="0">
    <w:nsid w:val="0D495A44"/>
    <w:multiLevelType w:val="hybridMultilevel"/>
    <w:tmpl w:val="64963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D7B4E"/>
    <w:multiLevelType w:val="hybridMultilevel"/>
    <w:tmpl w:val="782830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3A7E97"/>
    <w:multiLevelType w:val="hybridMultilevel"/>
    <w:tmpl w:val="8C3C5E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52265"/>
    <w:multiLevelType w:val="hybridMultilevel"/>
    <w:tmpl w:val="66761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717AC"/>
    <w:multiLevelType w:val="hybridMultilevel"/>
    <w:tmpl w:val="9F840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A530E"/>
    <w:multiLevelType w:val="multilevel"/>
    <w:tmpl w:val="FD5EC9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B8518B5"/>
    <w:multiLevelType w:val="multilevel"/>
    <w:tmpl w:val="09CA06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25208C4"/>
    <w:multiLevelType w:val="multilevel"/>
    <w:tmpl w:val="0136B56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90F1996"/>
    <w:multiLevelType w:val="hybridMultilevel"/>
    <w:tmpl w:val="76C03DF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4A50F1F"/>
    <w:multiLevelType w:val="multilevel"/>
    <w:tmpl w:val="AD925B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6CC1BF8"/>
    <w:multiLevelType w:val="hybridMultilevel"/>
    <w:tmpl w:val="5D4A4E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246DD1"/>
    <w:multiLevelType w:val="multilevel"/>
    <w:tmpl w:val="76283A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355724F"/>
    <w:multiLevelType w:val="multilevel"/>
    <w:tmpl w:val="06E4A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C2CA9"/>
    <w:multiLevelType w:val="hybridMultilevel"/>
    <w:tmpl w:val="EE9C552C"/>
    <w:lvl w:ilvl="0" w:tplc="0419000D">
      <w:start w:val="1"/>
      <w:numFmt w:val="bullet"/>
      <w:lvlText w:val=""/>
      <w:lvlJc w:val="left"/>
      <w:pPr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7" w15:restartNumberingAfterBreak="0">
    <w:nsid w:val="6AED597A"/>
    <w:multiLevelType w:val="multilevel"/>
    <w:tmpl w:val="2CF28CEE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9"/>
  </w:num>
  <w:num w:numId="5">
    <w:abstractNumId w:val="2"/>
  </w:num>
  <w:num w:numId="6">
    <w:abstractNumId w:val="14"/>
  </w:num>
  <w:num w:numId="7">
    <w:abstractNumId w:val="15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6"/>
  </w:num>
  <w:num w:numId="11">
    <w:abstractNumId w:val="1"/>
  </w:num>
  <w:num w:numId="12">
    <w:abstractNumId w:val="3"/>
  </w:num>
  <w:num w:numId="13">
    <w:abstractNumId w:val="7"/>
  </w:num>
  <w:num w:numId="14">
    <w:abstractNumId w:val="11"/>
  </w:num>
  <w:num w:numId="15">
    <w:abstractNumId w:val="6"/>
  </w:num>
  <w:num w:numId="16">
    <w:abstractNumId w:val="0"/>
  </w:num>
  <w:num w:numId="17">
    <w:abstractNumId w:val="13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2E7"/>
    <w:rsid w:val="00003C6B"/>
    <w:rsid w:val="00007D7B"/>
    <w:rsid w:val="000126A6"/>
    <w:rsid w:val="00040535"/>
    <w:rsid w:val="00043D8A"/>
    <w:rsid w:val="00057A61"/>
    <w:rsid w:val="000601A8"/>
    <w:rsid w:val="00061095"/>
    <w:rsid w:val="00072756"/>
    <w:rsid w:val="000736AB"/>
    <w:rsid w:val="00082DBC"/>
    <w:rsid w:val="000A5894"/>
    <w:rsid w:val="000B1989"/>
    <w:rsid w:val="000B66BB"/>
    <w:rsid w:val="000C5FD8"/>
    <w:rsid w:val="000D1C99"/>
    <w:rsid w:val="000D5209"/>
    <w:rsid w:val="000D632A"/>
    <w:rsid w:val="000D6708"/>
    <w:rsid w:val="000E07E8"/>
    <w:rsid w:val="000E4F32"/>
    <w:rsid w:val="00111D0B"/>
    <w:rsid w:val="001151E0"/>
    <w:rsid w:val="00117593"/>
    <w:rsid w:val="00117641"/>
    <w:rsid w:val="001227D4"/>
    <w:rsid w:val="00131DD1"/>
    <w:rsid w:val="00136B47"/>
    <w:rsid w:val="00144E26"/>
    <w:rsid w:val="00150859"/>
    <w:rsid w:val="001518EE"/>
    <w:rsid w:val="001612AB"/>
    <w:rsid w:val="00165FD8"/>
    <w:rsid w:val="001718BE"/>
    <w:rsid w:val="001732B1"/>
    <w:rsid w:val="0017767D"/>
    <w:rsid w:val="0019078F"/>
    <w:rsid w:val="00192D9F"/>
    <w:rsid w:val="0019620A"/>
    <w:rsid w:val="001B1390"/>
    <w:rsid w:val="001B6501"/>
    <w:rsid w:val="001C009F"/>
    <w:rsid w:val="001D287B"/>
    <w:rsid w:val="001E7E7F"/>
    <w:rsid w:val="001F5B20"/>
    <w:rsid w:val="002067CD"/>
    <w:rsid w:val="00217266"/>
    <w:rsid w:val="002343C4"/>
    <w:rsid w:val="0023526B"/>
    <w:rsid w:val="00235616"/>
    <w:rsid w:val="00236E4A"/>
    <w:rsid w:val="002414B1"/>
    <w:rsid w:val="002465BB"/>
    <w:rsid w:val="00255C3B"/>
    <w:rsid w:val="00262C0A"/>
    <w:rsid w:val="00275EF3"/>
    <w:rsid w:val="00286E67"/>
    <w:rsid w:val="002954BC"/>
    <w:rsid w:val="002A713B"/>
    <w:rsid w:val="002C3267"/>
    <w:rsid w:val="002C4B5E"/>
    <w:rsid w:val="00301D24"/>
    <w:rsid w:val="003074DB"/>
    <w:rsid w:val="0033179E"/>
    <w:rsid w:val="00353553"/>
    <w:rsid w:val="00357242"/>
    <w:rsid w:val="00362E87"/>
    <w:rsid w:val="00365CB3"/>
    <w:rsid w:val="00373BDA"/>
    <w:rsid w:val="003A11FD"/>
    <w:rsid w:val="003A5618"/>
    <w:rsid w:val="003C4D2A"/>
    <w:rsid w:val="003D0015"/>
    <w:rsid w:val="003D02B2"/>
    <w:rsid w:val="003F0529"/>
    <w:rsid w:val="004070FE"/>
    <w:rsid w:val="00407347"/>
    <w:rsid w:val="00412CC4"/>
    <w:rsid w:val="004248E4"/>
    <w:rsid w:val="0043427B"/>
    <w:rsid w:val="00436909"/>
    <w:rsid w:val="00440B6A"/>
    <w:rsid w:val="00445A8A"/>
    <w:rsid w:val="004508B7"/>
    <w:rsid w:val="00455518"/>
    <w:rsid w:val="004972C7"/>
    <w:rsid w:val="004C0C1B"/>
    <w:rsid w:val="004C4B33"/>
    <w:rsid w:val="004F29E4"/>
    <w:rsid w:val="00505303"/>
    <w:rsid w:val="00511624"/>
    <w:rsid w:val="00513B50"/>
    <w:rsid w:val="00515687"/>
    <w:rsid w:val="00515F5A"/>
    <w:rsid w:val="005236AF"/>
    <w:rsid w:val="00524606"/>
    <w:rsid w:val="00531FCC"/>
    <w:rsid w:val="00534D02"/>
    <w:rsid w:val="00536024"/>
    <w:rsid w:val="0054593C"/>
    <w:rsid w:val="005462C7"/>
    <w:rsid w:val="00554958"/>
    <w:rsid w:val="00555089"/>
    <w:rsid w:val="005607F1"/>
    <w:rsid w:val="005730FF"/>
    <w:rsid w:val="005966C9"/>
    <w:rsid w:val="005B4CAB"/>
    <w:rsid w:val="005C111A"/>
    <w:rsid w:val="005F0706"/>
    <w:rsid w:val="005F3C61"/>
    <w:rsid w:val="005F3D1E"/>
    <w:rsid w:val="005F4877"/>
    <w:rsid w:val="006147DF"/>
    <w:rsid w:val="00622829"/>
    <w:rsid w:val="00634858"/>
    <w:rsid w:val="00655030"/>
    <w:rsid w:val="0066154A"/>
    <w:rsid w:val="0066169B"/>
    <w:rsid w:val="00667540"/>
    <w:rsid w:val="0068000A"/>
    <w:rsid w:val="006A12DA"/>
    <w:rsid w:val="006A3EB0"/>
    <w:rsid w:val="006A464E"/>
    <w:rsid w:val="006A5C61"/>
    <w:rsid w:val="006A7ED5"/>
    <w:rsid w:val="006B1BE3"/>
    <w:rsid w:val="006B6C29"/>
    <w:rsid w:val="006D1F69"/>
    <w:rsid w:val="006E6474"/>
    <w:rsid w:val="006F313D"/>
    <w:rsid w:val="006F7199"/>
    <w:rsid w:val="00704AB7"/>
    <w:rsid w:val="007113BE"/>
    <w:rsid w:val="00726A95"/>
    <w:rsid w:val="007355E7"/>
    <w:rsid w:val="00743282"/>
    <w:rsid w:val="00751301"/>
    <w:rsid w:val="00751B8D"/>
    <w:rsid w:val="0075551C"/>
    <w:rsid w:val="00755FA0"/>
    <w:rsid w:val="00764267"/>
    <w:rsid w:val="007670A3"/>
    <w:rsid w:val="00780605"/>
    <w:rsid w:val="00785B64"/>
    <w:rsid w:val="00795A5A"/>
    <w:rsid w:val="007976D8"/>
    <w:rsid w:val="007B1A36"/>
    <w:rsid w:val="007B3780"/>
    <w:rsid w:val="007B7AC3"/>
    <w:rsid w:val="007C2CFD"/>
    <w:rsid w:val="007C3253"/>
    <w:rsid w:val="007C443F"/>
    <w:rsid w:val="007D5996"/>
    <w:rsid w:val="007E4C97"/>
    <w:rsid w:val="007E4F94"/>
    <w:rsid w:val="007E53E5"/>
    <w:rsid w:val="007F4529"/>
    <w:rsid w:val="007F682A"/>
    <w:rsid w:val="0080222B"/>
    <w:rsid w:val="0080787E"/>
    <w:rsid w:val="008243DF"/>
    <w:rsid w:val="00847156"/>
    <w:rsid w:val="00861D93"/>
    <w:rsid w:val="00865E75"/>
    <w:rsid w:val="00867F4F"/>
    <w:rsid w:val="00874256"/>
    <w:rsid w:val="00885ED6"/>
    <w:rsid w:val="008B10D4"/>
    <w:rsid w:val="008B1F9C"/>
    <w:rsid w:val="008B2864"/>
    <w:rsid w:val="008C2580"/>
    <w:rsid w:val="008C7555"/>
    <w:rsid w:val="008D47C7"/>
    <w:rsid w:val="008F5AFD"/>
    <w:rsid w:val="008F7589"/>
    <w:rsid w:val="008F7B4F"/>
    <w:rsid w:val="009012F7"/>
    <w:rsid w:val="00901469"/>
    <w:rsid w:val="00903E20"/>
    <w:rsid w:val="00910487"/>
    <w:rsid w:val="009113F3"/>
    <w:rsid w:val="0094411D"/>
    <w:rsid w:val="00951D60"/>
    <w:rsid w:val="009534B4"/>
    <w:rsid w:val="00961CE4"/>
    <w:rsid w:val="009643AE"/>
    <w:rsid w:val="009701D0"/>
    <w:rsid w:val="00971EEF"/>
    <w:rsid w:val="00976135"/>
    <w:rsid w:val="009854CB"/>
    <w:rsid w:val="00990FBF"/>
    <w:rsid w:val="009915D3"/>
    <w:rsid w:val="009943F0"/>
    <w:rsid w:val="0099468F"/>
    <w:rsid w:val="009A50FF"/>
    <w:rsid w:val="009B0253"/>
    <w:rsid w:val="009E42E7"/>
    <w:rsid w:val="009E54E7"/>
    <w:rsid w:val="009E6892"/>
    <w:rsid w:val="009F480D"/>
    <w:rsid w:val="00A07F6D"/>
    <w:rsid w:val="00A20009"/>
    <w:rsid w:val="00A25B3B"/>
    <w:rsid w:val="00A31BCD"/>
    <w:rsid w:val="00A4043F"/>
    <w:rsid w:val="00A40C2E"/>
    <w:rsid w:val="00A40E2A"/>
    <w:rsid w:val="00A41480"/>
    <w:rsid w:val="00A4401A"/>
    <w:rsid w:val="00A44547"/>
    <w:rsid w:val="00A60E37"/>
    <w:rsid w:val="00A64C3B"/>
    <w:rsid w:val="00A728E0"/>
    <w:rsid w:val="00A76252"/>
    <w:rsid w:val="00A766F3"/>
    <w:rsid w:val="00A930D5"/>
    <w:rsid w:val="00A9534B"/>
    <w:rsid w:val="00A96376"/>
    <w:rsid w:val="00A96925"/>
    <w:rsid w:val="00AA460D"/>
    <w:rsid w:val="00AA6FC6"/>
    <w:rsid w:val="00AB53DA"/>
    <w:rsid w:val="00AB7204"/>
    <w:rsid w:val="00AC2894"/>
    <w:rsid w:val="00AC5A66"/>
    <w:rsid w:val="00AD0C49"/>
    <w:rsid w:val="00AD2518"/>
    <w:rsid w:val="00AD583D"/>
    <w:rsid w:val="00AD5C3A"/>
    <w:rsid w:val="00AF2A72"/>
    <w:rsid w:val="00AF6E46"/>
    <w:rsid w:val="00B04087"/>
    <w:rsid w:val="00B07CA3"/>
    <w:rsid w:val="00B17287"/>
    <w:rsid w:val="00B2112A"/>
    <w:rsid w:val="00B35AD7"/>
    <w:rsid w:val="00B36FCE"/>
    <w:rsid w:val="00B37956"/>
    <w:rsid w:val="00B40D45"/>
    <w:rsid w:val="00B644F5"/>
    <w:rsid w:val="00B67126"/>
    <w:rsid w:val="00B80384"/>
    <w:rsid w:val="00B82978"/>
    <w:rsid w:val="00B86200"/>
    <w:rsid w:val="00B86C60"/>
    <w:rsid w:val="00B87821"/>
    <w:rsid w:val="00B96AFC"/>
    <w:rsid w:val="00BA1AEF"/>
    <w:rsid w:val="00BA4ADA"/>
    <w:rsid w:val="00BA618A"/>
    <w:rsid w:val="00BC206A"/>
    <w:rsid w:val="00BC7BA1"/>
    <w:rsid w:val="00BE7CB1"/>
    <w:rsid w:val="00C0217D"/>
    <w:rsid w:val="00C13523"/>
    <w:rsid w:val="00C16A52"/>
    <w:rsid w:val="00C21447"/>
    <w:rsid w:val="00C23306"/>
    <w:rsid w:val="00C30736"/>
    <w:rsid w:val="00C44D5B"/>
    <w:rsid w:val="00C503F9"/>
    <w:rsid w:val="00C57431"/>
    <w:rsid w:val="00C73E48"/>
    <w:rsid w:val="00C83ABC"/>
    <w:rsid w:val="00CA7C2D"/>
    <w:rsid w:val="00CB05AA"/>
    <w:rsid w:val="00CB1303"/>
    <w:rsid w:val="00CB41A5"/>
    <w:rsid w:val="00CD2144"/>
    <w:rsid w:val="00CD4F57"/>
    <w:rsid w:val="00CE2F9F"/>
    <w:rsid w:val="00CE34BA"/>
    <w:rsid w:val="00CE3CD7"/>
    <w:rsid w:val="00CE643D"/>
    <w:rsid w:val="00CF2779"/>
    <w:rsid w:val="00D24552"/>
    <w:rsid w:val="00D277A3"/>
    <w:rsid w:val="00D32131"/>
    <w:rsid w:val="00D358A7"/>
    <w:rsid w:val="00D369B0"/>
    <w:rsid w:val="00D47D78"/>
    <w:rsid w:val="00D517AB"/>
    <w:rsid w:val="00D5628F"/>
    <w:rsid w:val="00D72733"/>
    <w:rsid w:val="00D911D1"/>
    <w:rsid w:val="00D92FAB"/>
    <w:rsid w:val="00D96C5F"/>
    <w:rsid w:val="00DB24FA"/>
    <w:rsid w:val="00DC0751"/>
    <w:rsid w:val="00DC5625"/>
    <w:rsid w:val="00DD0EDD"/>
    <w:rsid w:val="00DD453D"/>
    <w:rsid w:val="00E04E45"/>
    <w:rsid w:val="00E05374"/>
    <w:rsid w:val="00E20F3B"/>
    <w:rsid w:val="00E32C95"/>
    <w:rsid w:val="00E508A3"/>
    <w:rsid w:val="00E50E6C"/>
    <w:rsid w:val="00E600EB"/>
    <w:rsid w:val="00E65E74"/>
    <w:rsid w:val="00E7037F"/>
    <w:rsid w:val="00E766A6"/>
    <w:rsid w:val="00E808E3"/>
    <w:rsid w:val="00E9238A"/>
    <w:rsid w:val="00E950C3"/>
    <w:rsid w:val="00EA3433"/>
    <w:rsid w:val="00EB659C"/>
    <w:rsid w:val="00EB771A"/>
    <w:rsid w:val="00ED519C"/>
    <w:rsid w:val="00EE0E04"/>
    <w:rsid w:val="00EE1679"/>
    <w:rsid w:val="00EE19AF"/>
    <w:rsid w:val="00EE7B21"/>
    <w:rsid w:val="00F00B26"/>
    <w:rsid w:val="00F00EE2"/>
    <w:rsid w:val="00F065B9"/>
    <w:rsid w:val="00F17F6E"/>
    <w:rsid w:val="00F23309"/>
    <w:rsid w:val="00F23515"/>
    <w:rsid w:val="00F37552"/>
    <w:rsid w:val="00F41939"/>
    <w:rsid w:val="00F54CCB"/>
    <w:rsid w:val="00F54ED8"/>
    <w:rsid w:val="00F71DCA"/>
    <w:rsid w:val="00F82345"/>
    <w:rsid w:val="00F8753E"/>
    <w:rsid w:val="00F87C59"/>
    <w:rsid w:val="00F90DA8"/>
    <w:rsid w:val="00FA1F9D"/>
    <w:rsid w:val="00FB05F2"/>
    <w:rsid w:val="00FC25A7"/>
    <w:rsid w:val="00FD7F7A"/>
    <w:rsid w:val="00FE2816"/>
    <w:rsid w:val="00FE5FC6"/>
    <w:rsid w:val="00FF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C468C7-751C-454C-8630-D584038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176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color w:val="000000"/>
      <w:sz w:val="22"/>
      <w:szCs w:val="22"/>
    </w:rPr>
  </w:style>
  <w:style w:type="paragraph" w:styleId="1">
    <w:name w:val="heading 1"/>
    <w:basedOn w:val="a"/>
    <w:next w:val="a"/>
    <w:link w:val="10"/>
    <w:rsid w:val="00117641"/>
    <w:pPr>
      <w:keepNext/>
      <w:keepLines/>
      <w:spacing w:before="480" w:after="0"/>
      <w:outlineLvl w:val="0"/>
    </w:pPr>
    <w:rPr>
      <w:rFonts w:ascii="Tahoma" w:eastAsia="Tahoma" w:hAnsi="Tahoma" w:cs="Tahoma"/>
      <w:b/>
      <w:sz w:val="32"/>
      <w:szCs w:val="32"/>
    </w:rPr>
  </w:style>
  <w:style w:type="paragraph" w:styleId="2">
    <w:name w:val="heading 2"/>
    <w:basedOn w:val="a"/>
    <w:next w:val="a"/>
    <w:link w:val="20"/>
    <w:rsid w:val="00117641"/>
    <w:pPr>
      <w:keepNext/>
      <w:keepLines/>
      <w:spacing w:before="200" w:after="120"/>
      <w:outlineLvl w:val="1"/>
    </w:pPr>
    <w:rPr>
      <w:rFonts w:ascii="Tahoma" w:eastAsia="Tahoma" w:hAnsi="Tahoma" w:cs="Tahoma"/>
      <w:b/>
      <w:sz w:val="28"/>
      <w:szCs w:val="28"/>
    </w:rPr>
  </w:style>
  <w:style w:type="paragraph" w:styleId="3">
    <w:name w:val="heading 3"/>
    <w:basedOn w:val="a"/>
    <w:next w:val="a"/>
    <w:rsid w:val="00117641"/>
    <w:pPr>
      <w:keepNext/>
      <w:keepLines/>
      <w:spacing w:before="280" w:after="120"/>
      <w:ind w:right="28"/>
      <w:outlineLvl w:val="2"/>
    </w:pPr>
    <w:rPr>
      <w:rFonts w:ascii="Arial" w:eastAsia="Arial" w:hAnsi="Arial" w:cs="Arial"/>
      <w:b/>
      <w:sz w:val="24"/>
      <w:szCs w:val="24"/>
    </w:rPr>
  </w:style>
  <w:style w:type="paragraph" w:styleId="4">
    <w:name w:val="heading 4"/>
    <w:basedOn w:val="a"/>
    <w:next w:val="a"/>
    <w:rsid w:val="0011764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11764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11764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176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1764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11764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0">
    <w:name w:val="3"/>
    <w:basedOn w:val="TableNormal"/>
    <w:rsid w:val="0011764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"/>
    <w:basedOn w:val="TableNormal"/>
    <w:rsid w:val="0011764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"/>
    <w:basedOn w:val="TableNormal"/>
    <w:rsid w:val="0011764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2F9F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CE2F9F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5F4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82DBC"/>
    <w:rPr>
      <w:rFonts w:ascii="Tahoma" w:eastAsia="Tahoma" w:hAnsi="Tahoma" w:cs="Tahoma"/>
      <w:b/>
      <w:color w:val="000000"/>
      <w:sz w:val="32"/>
      <w:szCs w:val="32"/>
    </w:rPr>
  </w:style>
  <w:style w:type="character" w:customStyle="1" w:styleId="20">
    <w:name w:val="Заголовок 2 Знак"/>
    <w:basedOn w:val="a0"/>
    <w:link w:val="2"/>
    <w:rsid w:val="00082DBC"/>
    <w:rPr>
      <w:rFonts w:ascii="Tahoma" w:eastAsia="Tahoma" w:hAnsi="Tahoma" w:cs="Tahoma"/>
      <w:b/>
      <w:color w:val="000000"/>
      <w:sz w:val="28"/>
      <w:szCs w:val="28"/>
    </w:rPr>
  </w:style>
  <w:style w:type="paragraph" w:styleId="a8">
    <w:name w:val="Intense Quote"/>
    <w:basedOn w:val="a"/>
    <w:next w:val="a"/>
    <w:link w:val="a9"/>
    <w:uiPriority w:val="30"/>
    <w:qFormat/>
    <w:rsid w:val="00082DBC"/>
    <w:pPr>
      <w:pBdr>
        <w:top w:val="none" w:sz="0" w:space="0" w:color="auto"/>
        <w:left w:val="none" w:sz="0" w:space="0" w:color="auto"/>
        <w:bottom w:val="single" w:sz="4" w:space="4" w:color="4F81BD" w:themeColor="accent1"/>
        <w:right w:val="none" w:sz="0" w:space="0" w:color="auto"/>
        <w:between w:val="none" w:sz="0" w:space="0" w:color="auto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082DBC"/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</w:rPr>
  </w:style>
  <w:style w:type="paragraph" w:styleId="aa">
    <w:name w:val="List Paragraph"/>
    <w:basedOn w:val="a"/>
    <w:uiPriority w:val="34"/>
    <w:qFormat/>
    <w:rsid w:val="00F065B9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44D5B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6348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d">
    <w:name w:val="caption"/>
    <w:basedOn w:val="a"/>
    <w:next w:val="a"/>
    <w:uiPriority w:val="35"/>
    <w:semiHidden/>
    <w:unhideWhenUsed/>
    <w:qFormat/>
    <w:rsid w:val="001B139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1AEC0-F481-4E52-854D-0A6D118F7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7677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Куковская Юлия Александровна</dc:creator>
  <cp:lastModifiedBy>1</cp:lastModifiedBy>
  <cp:revision>2</cp:revision>
  <cp:lastPrinted>2022-05-11T07:00:00Z</cp:lastPrinted>
  <dcterms:created xsi:type="dcterms:W3CDTF">2023-12-21T06:31:00Z</dcterms:created>
  <dcterms:modified xsi:type="dcterms:W3CDTF">2023-12-21T06:31:00Z</dcterms:modified>
</cp:coreProperties>
</file>