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22" w:rsidRDefault="00082422" w:rsidP="00730E4B">
      <w:pPr>
        <w:jc w:val="center"/>
      </w:pPr>
      <w:bookmarkStart w:id="0" w:name="_GoBack"/>
      <w:bookmarkEnd w:id="0"/>
      <w:r>
        <w:t>﻿</w:t>
      </w:r>
      <w:r>
        <w:rPr>
          <w:rFonts w:ascii="Tahoma" w:hAnsi="Tahoma" w:cs="Tahoma"/>
        </w:rPr>
        <w:t>ЦЕНТРАЛЬНЫЙ БАНК РОССИЙСКОЙ ФЕДЕРАЦИИ (БАНК РО</w:t>
      </w:r>
      <w:r w:rsidR="00730E4B">
        <w:rPr>
          <w:rFonts w:ascii="Tahoma" w:hAnsi="Tahoma" w:cs="Tahoma"/>
        </w:rPr>
        <w:t>С</w:t>
      </w:r>
      <w:r>
        <w:rPr>
          <w:rFonts w:ascii="Tahoma" w:hAnsi="Tahoma" w:cs="Tahoma"/>
        </w:rPr>
        <w:t>СИИ)</w:t>
      </w:r>
      <w:r>
        <w:rPr>
          <w:rFonts w:ascii="Tahoma" w:hAnsi="Tahoma" w:cs="Tahoma"/>
        </w:rPr>
        <w:br/>
      </w:r>
      <w:r w:rsidR="00D37744">
        <w:rPr>
          <w:rFonts w:ascii="Tahoma" w:hAnsi="Tahoma" w:cs="Tahoma"/>
        </w:rPr>
        <w:t>Отделение Барнаул</w:t>
      </w:r>
      <w:r>
        <w:rPr>
          <w:rFonts w:ascii="Tahoma" w:hAnsi="Tahoma" w:cs="Tahoma"/>
        </w:rPr>
        <w:br/>
      </w:r>
      <w:r>
        <w:rPr>
          <w:rStyle w:val="a3"/>
          <w:rFonts w:ascii="Tahoma" w:hAnsi="Tahoma" w:cs="Tahoma"/>
        </w:rPr>
        <w:t>Учетная карточка предприятия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"/>
        <w:gridCol w:w="3492"/>
        <w:gridCol w:w="625"/>
        <w:gridCol w:w="636"/>
        <w:gridCol w:w="720"/>
        <w:gridCol w:w="720"/>
        <w:gridCol w:w="720"/>
        <w:gridCol w:w="720"/>
        <w:gridCol w:w="547"/>
        <w:gridCol w:w="173"/>
        <w:gridCol w:w="729"/>
      </w:tblGrid>
      <w:tr w:rsidR="00082422" w:rsidTr="00730E4B">
        <w:tc>
          <w:tcPr>
            <w:tcW w:w="30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4688" w:type="dxa"/>
            <w:gridSpan w:val="7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Участие предприятия в мониторинге Банка </w:t>
            </w:r>
            <w:r w:rsidR="00730E4B">
              <w:rPr>
                <w:rFonts w:ascii="Tahoma" w:hAnsi="Tahoma" w:cs="Tahoma"/>
              </w:rPr>
              <w:t>России (</w:t>
            </w:r>
            <w:r w:rsidR="00730E4B" w:rsidRPr="00730E4B">
              <w:rPr>
                <w:rFonts w:ascii="Tahoma" w:hAnsi="Tahoma" w:cs="Tahoma"/>
                <w:b/>
              </w:rPr>
              <w:t>Да/Нет</w:t>
            </w:r>
            <w:r w:rsidR="00730E4B">
              <w:rPr>
                <w:rFonts w:ascii="Tahoma" w:hAnsi="Tahoma" w:cs="Tahoma"/>
              </w:rPr>
              <w:t>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</w:t>
            </w:r>
          </w:p>
        </w:tc>
      </w:tr>
      <w:tr w:rsidR="00082422" w:rsidTr="00730E4B">
        <w:tc>
          <w:tcPr>
            <w:tcW w:w="30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4688" w:type="dxa"/>
            <w:gridSpan w:val="7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</w:tr>
      <w:tr w:rsidR="00082422" w:rsidTr="00730E4B">
        <w:tc>
          <w:tcPr>
            <w:tcW w:w="30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4688" w:type="dxa"/>
            <w:gridSpan w:val="7"/>
            <w:vAlign w:val="center"/>
          </w:tcPr>
          <w:p w:rsidR="00082422" w:rsidRPr="00730E4B" w:rsidRDefault="00082422">
            <w:pPr>
              <w:rPr>
                <w:rFonts w:ascii="Tahoma" w:hAnsi="Tahoma" w:cs="Tahoma"/>
                <w:color w:val="FF0000"/>
                <w:lang w:val="en-US"/>
              </w:rPr>
            </w:pPr>
            <w:r w:rsidRPr="00730E4B">
              <w:rPr>
                <w:rFonts w:ascii="Tahoma" w:hAnsi="Tahoma" w:cs="Tahoma"/>
                <w:b/>
                <w:bCs/>
                <w:color w:val="FF0000"/>
              </w:rPr>
              <w:t>Дата вступления в мониторинг</w:t>
            </w:r>
            <w:r w:rsidR="00730E4B" w:rsidRPr="00730E4B">
              <w:rPr>
                <w:rFonts w:ascii="Tahoma" w:hAnsi="Tahoma" w:cs="Tahoma"/>
                <w:b/>
                <w:bCs/>
                <w:color w:val="FF0000"/>
                <w:lang w:val="en-US"/>
              </w:rPr>
              <w:t>*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</w:tr>
      <w:tr w:rsidR="00082422" w:rsidTr="00730E4B">
        <w:tc>
          <w:tcPr>
            <w:tcW w:w="30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3492" w:type="dxa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4688" w:type="dxa"/>
            <w:gridSpan w:val="7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82422" w:rsidRDefault="00082422">
            <w:pPr>
              <w:rPr>
                <w:rFonts w:ascii="Tahoma" w:hAnsi="Tahoma" w:cs="Tahoma"/>
              </w:rPr>
            </w:pP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№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п/п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 информации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Информация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Наименование предприятия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30E4B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Pr="008B2049" w:rsidRDefault="00730E4B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082422" w:rsidRP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Код предприятия (в системе </w:t>
            </w:r>
            <w:proofErr w:type="spellStart"/>
            <w:r w:rsidR="00082422" w:rsidRP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мони</w:t>
            </w:r>
            <w:r w:rsid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-</w:t>
            </w:r>
            <w:r w:rsidR="00082422" w:rsidRP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торинга</w:t>
            </w:r>
            <w:proofErr w:type="spellEnd"/>
            <w:r w:rsidRP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082422" w:rsidRP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Банка России)</w:t>
            </w:r>
            <w:r w:rsidRPr="008B20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Юридический адрес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Почтовый адрес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Телефон и факс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 телефон:  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факс: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Адрес электронной почты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Руководитель предприятия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 Фамилия: 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 Имя: 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 Отчество:  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телефон: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Финансовый директор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 Фамилия: 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Имя: 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Отчество: 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телефон: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Главный бухгалтер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 Фамилия: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 Имя:  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Отчество: </w:t>
            </w:r>
          </w:p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телефон: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Контактное лицо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ОКВЭД</w:t>
            </w:r>
            <w:r w:rsidR="009F0153">
              <w:rPr>
                <w:rFonts w:ascii="Tahoma" w:hAnsi="Tahoma" w:cs="Tahoma"/>
                <w:sz w:val="18"/>
                <w:szCs w:val="18"/>
                <w:lang w:val="en-US"/>
              </w:rPr>
              <w:t xml:space="preserve"> 2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(вид экономической деятельности)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ОКОНХ (отрасль)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ОКФС (форма собственности)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ОКОПФ (организационно-правовая форма)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ОКАТО (местонахождение)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ОКПО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ОКДП (вид основной деятельности)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30E4B" w:rsidTr="008B2049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ОКДП (вид дополнительной деятельности)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ИНН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Код ОГРН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Номер и дата регистрационного свидетельства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 номер:  </w:t>
            </w:r>
            <w:r>
              <w:rPr>
                <w:rFonts w:ascii="Tahoma" w:hAnsi="Tahoma" w:cs="Tahoma"/>
                <w:sz w:val="18"/>
                <w:szCs w:val="18"/>
              </w:rPr>
              <w:br/>
              <w:t> дата: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Место государственной регистрации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Класс предприятия (крупное</w:t>
            </w:r>
            <w:r w:rsidR="00730E4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среднее, малое)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82422" w:rsidTr="00730E4B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Участие в акционерном капитале кредитной</w:t>
            </w:r>
            <w:r w:rsidR="008B20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организации (наименование кредитной</w:t>
            </w:r>
            <w:r w:rsidR="008B20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организации)</w:t>
            </w:r>
          </w:p>
        </w:tc>
        <w:tc>
          <w:tcPr>
            <w:tcW w:w="5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22" w:rsidRDefault="0008242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2422" w:rsidTr="00730E4B">
        <w:tc>
          <w:tcPr>
            <w:tcW w:w="302" w:type="dxa"/>
            <w:vAlign w:val="center"/>
          </w:tcPr>
          <w:p w:rsidR="00082422" w:rsidRDefault="000824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92" w:type="dxa"/>
            <w:vAlign w:val="center"/>
          </w:tcPr>
          <w:p w:rsidR="00082422" w:rsidRPr="008B2049" w:rsidRDefault="00082422" w:rsidP="008B2049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8B2049">
              <w:rPr>
                <w:rFonts w:ascii="Tahoma" w:hAnsi="Tahoma" w:cs="Tahoma"/>
                <w:sz w:val="20"/>
                <w:szCs w:val="20"/>
              </w:rPr>
              <w:t>Дата составления (обновления):</w:t>
            </w:r>
          </w:p>
        </w:tc>
        <w:tc>
          <w:tcPr>
            <w:tcW w:w="5590" w:type="dxa"/>
            <w:gridSpan w:val="9"/>
            <w:vAlign w:val="center"/>
          </w:tcPr>
          <w:p w:rsidR="00082422" w:rsidRPr="008B2049" w:rsidRDefault="00082422" w:rsidP="008B2049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8B2049">
              <w:rPr>
                <w:rFonts w:ascii="Tahoma" w:hAnsi="Tahoma" w:cs="Tahoma"/>
                <w:sz w:val="20"/>
                <w:szCs w:val="20"/>
              </w:rPr>
              <w:t>    </w:t>
            </w:r>
            <w:r w:rsidR="00730E4B" w:rsidRPr="008B2049"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Pr="008B2049">
              <w:rPr>
                <w:rFonts w:ascii="Tahoma" w:hAnsi="Tahoma" w:cs="Tahoma"/>
                <w:sz w:val="20"/>
                <w:szCs w:val="20"/>
              </w:rPr>
              <w:t>    </w:t>
            </w:r>
            <w:r w:rsidR="00730E4B" w:rsidRPr="008B2049">
              <w:rPr>
                <w:rFonts w:ascii="Tahoma" w:hAnsi="Tahoma" w:cs="Tahoma"/>
                <w:sz w:val="20"/>
                <w:szCs w:val="20"/>
              </w:rPr>
              <w:t>«_____» ___________________20___ г.</w:t>
            </w:r>
          </w:p>
        </w:tc>
      </w:tr>
    </w:tbl>
    <w:p w:rsidR="008B2049" w:rsidRPr="008B2049" w:rsidRDefault="008B2049">
      <w:pPr>
        <w:rPr>
          <w:b/>
          <w:sz w:val="20"/>
          <w:szCs w:val="20"/>
        </w:rPr>
      </w:pPr>
      <w:r w:rsidRPr="008B2049">
        <w:rPr>
          <w:b/>
          <w:sz w:val="20"/>
          <w:szCs w:val="20"/>
        </w:rPr>
        <w:t>______________________</w:t>
      </w:r>
    </w:p>
    <w:p w:rsidR="00082422" w:rsidRPr="00730E4B" w:rsidRDefault="00730E4B">
      <w:pPr>
        <w:rPr>
          <w:b/>
          <w:color w:val="FF0000"/>
          <w:sz w:val="20"/>
          <w:szCs w:val="20"/>
        </w:rPr>
      </w:pPr>
      <w:r w:rsidRPr="00730E4B">
        <w:rPr>
          <w:b/>
          <w:color w:val="FF0000"/>
          <w:sz w:val="20"/>
          <w:szCs w:val="20"/>
        </w:rPr>
        <w:t>*Заполняется службой мониторинга предприятий Банка России</w:t>
      </w:r>
      <w:r w:rsidR="008B2049">
        <w:rPr>
          <w:b/>
          <w:color w:val="FF0000"/>
          <w:sz w:val="20"/>
          <w:szCs w:val="20"/>
        </w:rPr>
        <w:t>.</w:t>
      </w:r>
    </w:p>
    <w:sectPr w:rsidR="00082422" w:rsidRPr="0073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4B"/>
    <w:rsid w:val="00082422"/>
    <w:rsid w:val="00730E4B"/>
    <w:rsid w:val="008B2049"/>
    <w:rsid w:val="009F0153"/>
    <w:rsid w:val="00D3774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ЦЕНТРАЛЬНЫЙ БАНК РОССИЙСКОЙ ФЕДЕРАЦИИ (БАНК РОCСИИ)</vt:lpstr>
    </vt:vector>
  </TitlesOfParts>
  <Company>ГУ ЦБ РФ по Алтайскому краю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ЦЕНТРАЛЬНЫЙ БАНК РОССИЙСКОЙ ФЕДЕРАЦИИ (БАНК РОCСИИ)</dc:title>
  <dc:creator>Анна Старцева</dc:creator>
  <cp:lastModifiedBy>Сазонов Андрей Тимурович</cp:lastModifiedBy>
  <cp:revision>2</cp:revision>
  <cp:lastPrinted>2012-06-18T03:22:00Z</cp:lastPrinted>
  <dcterms:created xsi:type="dcterms:W3CDTF">2018-07-17T05:52:00Z</dcterms:created>
  <dcterms:modified xsi:type="dcterms:W3CDTF">2018-07-17T05:52:00Z</dcterms:modified>
</cp:coreProperties>
</file>