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75" w:rsidRDefault="00E92A75" w:rsidP="00E92A7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№ </w:t>
      </w:r>
      <w:r w:rsidR="00653806">
        <w:rPr>
          <w:rFonts w:ascii="Times New Roman" w:hAnsi="Times New Roman"/>
        </w:rPr>
        <w:t>1</w:t>
      </w:r>
    </w:p>
    <w:p w:rsidR="00E92A75" w:rsidRDefault="00E92A75" w:rsidP="00AD7AE7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7513"/>
      </w:tblGrid>
      <w:tr w:rsidR="008005BB" w:rsidRPr="00C703F3" w:rsidTr="008005BB">
        <w:trPr>
          <w:trHeight w:val="2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3</w:t>
            </w: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7E2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 xml:space="preserve">На кого распространяется особый порядок рассмотрения заявлений налогоплательщиков о получении отсрочки (рассрочки) </w:t>
            </w:r>
            <w:r w:rsidR="007E2543">
              <w:rPr>
                <w:rFonts w:ascii="Times New Roman" w:hAnsi="Times New Roman"/>
                <w:sz w:val="24"/>
                <w:szCs w:val="24"/>
              </w:rPr>
              <w:t>взыскания</w:t>
            </w:r>
            <w:r w:rsidRPr="008005B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="00D9526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На данный момент такой порядок распространяется в отношении юридических лиц и индивидуальных предпринимателей, осуществляющих свою деятельность в отраслях туризма и авиаперевозок, а также в сферах физической культуры и спорт</w:t>
            </w:r>
            <w:r w:rsidR="00234A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005BB">
              <w:rPr>
                <w:rFonts w:ascii="Times New Roman" w:hAnsi="Times New Roman"/>
                <w:sz w:val="24"/>
                <w:szCs w:val="24"/>
              </w:rPr>
              <w:t>, искусства, культуры и кинематографии.</w:t>
            </w: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Налоговые органы запрашивают один из видов обеспечения – залог, поручительство или банковскую гарантию. Что будут требовать от организации, пострадавшей в результате чрезвычайных обстоятельств?</w:t>
            </w:r>
          </w:p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Всем территориальным налоговым органам дано указание предоставлять право выбора конкретного способа обеспечения налогоплательщику (в случае причинения ему ущерба в результате обстоятельств непреодолимой силы).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Таким образом, для обеспечения исполнения обязательств налогоплательщику необходимо представить на выбор: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 xml:space="preserve">- банковскую гарантию, 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right="145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- поручительство платежеспособного лица,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- залог недвижимого (или иного ликвидного) имущества.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Куда обращаться с заявлением об отсрочке (рассрочке) по уплате налогов?</w:t>
            </w: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Заявление и пакет документов подаются в Управление Федеральной налоговой службы по субъекту Российской Федерации по месту нахождения (жительства) заинтересованного лица.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Если организация состоит на учете в межрегиональной инспекции ФНС России по крупнейшим налогоплательщикам или в межрайонной инспекции ФНС России по крупнейшим налогоплательщикам, находящейся в ее непосредственном подчинении, заявление подается в соответствующую межрегиональной инспекцию ФНС России по крупнейшим налогоплательщикам.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B" w:rsidRDefault="008005BB" w:rsidP="0080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образом будет осуществляться взыскание 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>налоговых платежей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 xml:space="preserve"> соответствии с поручением Председателя Правительства Российской Федерации в отношении налогоплательщиков</w:t>
            </w:r>
            <w:r w:rsidR="007E25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2543" w:rsidRPr="007E2543">
              <w:rPr>
                <w:rFonts w:ascii="Times New Roman" w:hAnsi="Times New Roman"/>
                <w:sz w:val="24"/>
                <w:szCs w:val="24"/>
              </w:rPr>
              <w:t>относящихся к отрасли авиаперевозок, туризма, осуществляющих деятельность в области физической культуры и спорта, искусства, культуры и кинематографии</w:t>
            </w:r>
            <w:r w:rsidR="00234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5BB" w:rsidRPr="00E97E50" w:rsidRDefault="008005BB" w:rsidP="00800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B" w:rsidRPr="00AF67B4" w:rsidRDefault="008005BB" w:rsidP="008005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B4">
              <w:rPr>
                <w:rFonts w:ascii="Times New Roman" w:hAnsi="Times New Roman"/>
                <w:sz w:val="24"/>
                <w:szCs w:val="24"/>
              </w:rPr>
              <w:t>Суть отсрочки взыскания состоит в том, что меры взыскания принимаются в предельные сроки, установленные Налоговым кодексом Российской Федерации. Требование об уплате налога, сб</w:t>
            </w:r>
            <w:r>
              <w:rPr>
                <w:rFonts w:ascii="Times New Roman" w:hAnsi="Times New Roman"/>
                <w:sz w:val="24"/>
                <w:szCs w:val="24"/>
              </w:rPr>
              <w:t>ора, страховых взносов направляе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 xml:space="preserve">тся в пределах трех месяцев с момента просрочки платежа. Решение о взыскании долга за счет денежных средств с банковских счетов принимается в течение двух месяцев после наступления срока по требованию. </w:t>
            </w:r>
          </w:p>
          <w:p w:rsidR="008005BB" w:rsidRPr="00520446" w:rsidRDefault="008005BB" w:rsidP="008005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образом, процедура обращения взыскания на денежные средства начнется в пределах 5 (пяти) месяцев после наступления срока уплаты налога, сбора, страховых взносов, установленного законодательством.</w:t>
            </w:r>
          </w:p>
        </w:tc>
      </w:tr>
    </w:tbl>
    <w:p w:rsidR="00B80281" w:rsidRPr="008005BB" w:rsidRDefault="00B80281" w:rsidP="0080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D10" w:rsidRDefault="00300D10" w:rsidP="00300D1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300D10" w:rsidRDefault="00300D10" w:rsidP="00300D10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121"/>
        <w:gridCol w:w="7514"/>
      </w:tblGrid>
      <w:tr w:rsidR="00300D10" w:rsidTr="00300D10">
        <w:trPr>
          <w:trHeight w:val="9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</w:t>
            </w:r>
          </w:p>
        </w:tc>
      </w:tr>
      <w:tr w:rsidR="00300D10" w:rsidTr="00300D10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tabs>
                <w:tab w:val="left" w:pos="3370"/>
                <w:tab w:val="center" w:pos="36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</w:p>
        </w:tc>
      </w:tr>
      <w:tr w:rsidR="00300D10" w:rsidTr="00300D10">
        <w:trPr>
          <w:trHeight w:val="3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Президент 25 марта 2020 года в обращении к гражданам России сообщил «о необходимости компаниям малого и среднего бизнеса предоставить отсрочку по всем налогам, за исключением НДС, на ближайшие шесть месяцев. А для микропредприятий, кроме такой отсрочки по налогам, дать ещё и отсрочку по страховым взносам в социальные фонды». 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Как и когда будет представляться отсрочка?</w:t>
            </w:r>
          </w:p>
          <w:p w:rsidR="00300D10" w:rsidRDefault="00300D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соответствии с поручением ФНС России от 25 марта в отношении компаний и предпринимателей, сведения о которых включены в единый реестр малого и среднего предпринимательства, до 1 мая не будут применятся меры принудительного взыскания задолженности. Для данной отсрочки мер взыскания не требуется дополнительно обращаться в налоговые органы.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реализации возможности получения отсрочки на шесть месяцев ведется работа по изменению законодательства. После принятия необходимых изменений будет определен порядок получения отсрочки погашения долгов после 1 мая.</w:t>
            </w:r>
          </w:p>
        </w:tc>
      </w:tr>
      <w:tr w:rsidR="00300D10" w:rsidTr="00300D10">
        <w:trPr>
          <w:trHeight w:val="21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предпринимательства, объявленного 25 марта 2020 года?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6-месячной отсрочки погашения долгов. </w:t>
            </w:r>
          </w:p>
        </w:tc>
      </w:tr>
      <w:tr w:rsidR="00300D10" w:rsidTr="00300D10">
        <w:trPr>
          <w:trHeight w:val="21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 сообщил «о необходимости компаниям малого и среднего бизнеса предоставить отсрочку по всем налогам, за исключением НДС, на ближайшие шесть месяцев».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Будут ли отозваны уже принятые меры взыскания и приостановки по счетам?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Нет. Приостановление мер взыскания предусмотрено с 25 марта 2020 года. Суммы задолженности, которые взысканы до этой даты относятся к периодам 2019 года.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00D10" w:rsidTr="00300D10">
        <w:trPr>
          <w:trHeight w:val="57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Президент 25 марта 2020 года в обращении к гражданам сообщил о поддержке, в том числе отсрочке по налогам в отношении пострадавших от коронавирусной инфекции отраслей. Кто относится к пострадавшим отраслям?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Перечень сфер деятельности, наиболее пострадавших в условиях ухудшения ситуации в связи с распространением коронавирусной инфекции, устанавливается Правительством.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налогоплательщиков, относящихся к отраслям туризма, авиаперевозок, физической культуры, спорта, а также искусства, культуры и кинематографии.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Работа идет по спискам, предоставленным уполномоченными министерствами и ведомствами, либо по представленным ими кодам основного вида экономической деятельности.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25 марта приостановлено до 1 мая применение мер взыскания, а также принятие решений о приостановлении операций по счетам для обеспечения исполнения решения о взыскании задолженности в отношении налогоплательщиков, сведения о которых внесены в единый реестр субъектов малого и среднего предпринимательства.</w:t>
            </w:r>
          </w:p>
          <w:p w:rsidR="00300D10" w:rsidRDefault="00300D1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Все данные меры применяются налоговыми органами самостоятельно, подачи заявлений со стороны налогоплательщиков не требуется.</w:t>
            </w:r>
          </w:p>
        </w:tc>
      </w:tr>
    </w:tbl>
    <w:p w:rsidR="00300D10" w:rsidRDefault="00300D10" w:rsidP="00300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B65" w:rsidRPr="00B80281" w:rsidRDefault="00370B65" w:rsidP="00B8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0B65" w:rsidRPr="00B80281" w:rsidSect="00D6566E">
      <w:pgSz w:w="16838" w:h="11906" w:orient="landscape"/>
      <w:pgMar w:top="426" w:right="253" w:bottom="142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EA" w:rsidRDefault="00CA06EA" w:rsidP="00927D06">
      <w:pPr>
        <w:spacing w:after="0" w:line="240" w:lineRule="auto"/>
      </w:pPr>
      <w:r>
        <w:separator/>
      </w:r>
    </w:p>
  </w:endnote>
  <w:endnote w:type="continuationSeparator" w:id="0">
    <w:p w:rsidR="00CA06EA" w:rsidRDefault="00CA06EA" w:rsidP="009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EA" w:rsidRDefault="00CA06EA" w:rsidP="00927D06">
      <w:pPr>
        <w:spacing w:after="0" w:line="240" w:lineRule="auto"/>
      </w:pPr>
      <w:r>
        <w:separator/>
      </w:r>
    </w:p>
  </w:footnote>
  <w:footnote w:type="continuationSeparator" w:id="0">
    <w:p w:rsidR="00CA06EA" w:rsidRDefault="00CA06EA" w:rsidP="0092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9A5"/>
    <w:multiLevelType w:val="hybridMultilevel"/>
    <w:tmpl w:val="C36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9D4"/>
    <w:multiLevelType w:val="hybridMultilevel"/>
    <w:tmpl w:val="AB2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BA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B7"/>
    <w:multiLevelType w:val="hybridMultilevel"/>
    <w:tmpl w:val="3C0AA4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5BB"/>
    <w:multiLevelType w:val="hybridMultilevel"/>
    <w:tmpl w:val="0AE8B6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665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E6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157F"/>
    <w:multiLevelType w:val="hybridMultilevel"/>
    <w:tmpl w:val="F5AEB156"/>
    <w:lvl w:ilvl="0" w:tplc="6D082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146FE"/>
    <w:multiLevelType w:val="hybridMultilevel"/>
    <w:tmpl w:val="A668703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3BBC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65BAA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D75"/>
    <w:multiLevelType w:val="hybridMultilevel"/>
    <w:tmpl w:val="556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4D"/>
    <w:rsid w:val="00013866"/>
    <w:rsid w:val="00022FBA"/>
    <w:rsid w:val="00030C30"/>
    <w:rsid w:val="00045CB0"/>
    <w:rsid w:val="00046A6D"/>
    <w:rsid w:val="00050FC1"/>
    <w:rsid w:val="000553AE"/>
    <w:rsid w:val="00056918"/>
    <w:rsid w:val="00062319"/>
    <w:rsid w:val="0006686C"/>
    <w:rsid w:val="00073AD5"/>
    <w:rsid w:val="00076916"/>
    <w:rsid w:val="000822EE"/>
    <w:rsid w:val="00083BE5"/>
    <w:rsid w:val="000913AA"/>
    <w:rsid w:val="000B1C03"/>
    <w:rsid w:val="000C0BC8"/>
    <w:rsid w:val="000C7406"/>
    <w:rsid w:val="000C79C3"/>
    <w:rsid w:val="000D0326"/>
    <w:rsid w:val="000E697F"/>
    <w:rsid w:val="000F3E8D"/>
    <w:rsid w:val="00120303"/>
    <w:rsid w:val="00121D03"/>
    <w:rsid w:val="001232EF"/>
    <w:rsid w:val="00141950"/>
    <w:rsid w:val="00142ED0"/>
    <w:rsid w:val="00147825"/>
    <w:rsid w:val="00154DFD"/>
    <w:rsid w:val="0015721F"/>
    <w:rsid w:val="00170CF3"/>
    <w:rsid w:val="00182033"/>
    <w:rsid w:val="001863BA"/>
    <w:rsid w:val="0018784F"/>
    <w:rsid w:val="00190E7A"/>
    <w:rsid w:val="00196C9C"/>
    <w:rsid w:val="001A6F44"/>
    <w:rsid w:val="001B29ED"/>
    <w:rsid w:val="001B3F6A"/>
    <w:rsid w:val="001B4DC0"/>
    <w:rsid w:val="001C5362"/>
    <w:rsid w:val="001C7F52"/>
    <w:rsid w:val="001D396B"/>
    <w:rsid w:val="001E2C01"/>
    <w:rsid w:val="001E3556"/>
    <w:rsid w:val="0020029D"/>
    <w:rsid w:val="00214220"/>
    <w:rsid w:val="00220282"/>
    <w:rsid w:val="002243A2"/>
    <w:rsid w:val="00234AF2"/>
    <w:rsid w:val="002779C2"/>
    <w:rsid w:val="00280693"/>
    <w:rsid w:val="00282FE6"/>
    <w:rsid w:val="00286ED2"/>
    <w:rsid w:val="00297DEE"/>
    <w:rsid w:val="002B6553"/>
    <w:rsid w:val="002B7A3A"/>
    <w:rsid w:val="002D6EE6"/>
    <w:rsid w:val="002D7ECA"/>
    <w:rsid w:val="002F3343"/>
    <w:rsid w:val="00300D10"/>
    <w:rsid w:val="00305F22"/>
    <w:rsid w:val="00312039"/>
    <w:rsid w:val="003140F6"/>
    <w:rsid w:val="0033061E"/>
    <w:rsid w:val="00370B65"/>
    <w:rsid w:val="003751C9"/>
    <w:rsid w:val="003B070F"/>
    <w:rsid w:val="003B162E"/>
    <w:rsid w:val="003C6272"/>
    <w:rsid w:val="003F223A"/>
    <w:rsid w:val="003F2660"/>
    <w:rsid w:val="003F2F6D"/>
    <w:rsid w:val="003F6D04"/>
    <w:rsid w:val="00421211"/>
    <w:rsid w:val="00421CA3"/>
    <w:rsid w:val="00427CC4"/>
    <w:rsid w:val="00445195"/>
    <w:rsid w:val="004469AC"/>
    <w:rsid w:val="00452E3B"/>
    <w:rsid w:val="004566F3"/>
    <w:rsid w:val="00456CCC"/>
    <w:rsid w:val="00457739"/>
    <w:rsid w:val="00465CB7"/>
    <w:rsid w:val="0047689B"/>
    <w:rsid w:val="00481EFF"/>
    <w:rsid w:val="00482A91"/>
    <w:rsid w:val="00494BD2"/>
    <w:rsid w:val="00495CA8"/>
    <w:rsid w:val="004C1C81"/>
    <w:rsid w:val="004C50A6"/>
    <w:rsid w:val="004C52B8"/>
    <w:rsid w:val="004F0DB8"/>
    <w:rsid w:val="004F65A6"/>
    <w:rsid w:val="0051415D"/>
    <w:rsid w:val="00514551"/>
    <w:rsid w:val="00520446"/>
    <w:rsid w:val="00520782"/>
    <w:rsid w:val="00522478"/>
    <w:rsid w:val="00524AE9"/>
    <w:rsid w:val="00532A61"/>
    <w:rsid w:val="00541F72"/>
    <w:rsid w:val="005573A5"/>
    <w:rsid w:val="00575F14"/>
    <w:rsid w:val="00580D80"/>
    <w:rsid w:val="00590065"/>
    <w:rsid w:val="00594A65"/>
    <w:rsid w:val="005A123C"/>
    <w:rsid w:val="005B3866"/>
    <w:rsid w:val="005B77BA"/>
    <w:rsid w:val="005B79CA"/>
    <w:rsid w:val="005C68FE"/>
    <w:rsid w:val="005D1882"/>
    <w:rsid w:val="005E7933"/>
    <w:rsid w:val="00601957"/>
    <w:rsid w:val="006112DD"/>
    <w:rsid w:val="00625A25"/>
    <w:rsid w:val="0062626E"/>
    <w:rsid w:val="00653806"/>
    <w:rsid w:val="00654F74"/>
    <w:rsid w:val="006570E6"/>
    <w:rsid w:val="006607EA"/>
    <w:rsid w:val="00671F6A"/>
    <w:rsid w:val="0067206E"/>
    <w:rsid w:val="00675463"/>
    <w:rsid w:val="0068683E"/>
    <w:rsid w:val="006870BD"/>
    <w:rsid w:val="006A08E3"/>
    <w:rsid w:val="006A714D"/>
    <w:rsid w:val="006B040E"/>
    <w:rsid w:val="006B3D60"/>
    <w:rsid w:val="006C2790"/>
    <w:rsid w:val="006E0F9D"/>
    <w:rsid w:val="006F08AC"/>
    <w:rsid w:val="00703D18"/>
    <w:rsid w:val="0070723D"/>
    <w:rsid w:val="00732FE1"/>
    <w:rsid w:val="007344E5"/>
    <w:rsid w:val="00741294"/>
    <w:rsid w:val="0074437F"/>
    <w:rsid w:val="00746680"/>
    <w:rsid w:val="0076764C"/>
    <w:rsid w:val="00770C0F"/>
    <w:rsid w:val="0077202E"/>
    <w:rsid w:val="00772FE6"/>
    <w:rsid w:val="00774B38"/>
    <w:rsid w:val="0078324B"/>
    <w:rsid w:val="00792F0F"/>
    <w:rsid w:val="00793D18"/>
    <w:rsid w:val="007A320A"/>
    <w:rsid w:val="007A72F5"/>
    <w:rsid w:val="007D5FF3"/>
    <w:rsid w:val="007D67EE"/>
    <w:rsid w:val="007E20F7"/>
    <w:rsid w:val="007E2543"/>
    <w:rsid w:val="007F0725"/>
    <w:rsid w:val="008005BB"/>
    <w:rsid w:val="00802726"/>
    <w:rsid w:val="00823C2F"/>
    <w:rsid w:val="00841006"/>
    <w:rsid w:val="00853A05"/>
    <w:rsid w:val="0086188E"/>
    <w:rsid w:val="008634E6"/>
    <w:rsid w:val="00872D9B"/>
    <w:rsid w:val="00877845"/>
    <w:rsid w:val="00894407"/>
    <w:rsid w:val="00897063"/>
    <w:rsid w:val="008A232D"/>
    <w:rsid w:val="008B41E5"/>
    <w:rsid w:val="008C3A5D"/>
    <w:rsid w:val="008F3E03"/>
    <w:rsid w:val="009000F8"/>
    <w:rsid w:val="00900965"/>
    <w:rsid w:val="00917A05"/>
    <w:rsid w:val="00927D06"/>
    <w:rsid w:val="00927DF2"/>
    <w:rsid w:val="009461FD"/>
    <w:rsid w:val="00947D29"/>
    <w:rsid w:val="009730F1"/>
    <w:rsid w:val="00976DD6"/>
    <w:rsid w:val="0099231E"/>
    <w:rsid w:val="00992C85"/>
    <w:rsid w:val="009A1C3E"/>
    <w:rsid w:val="009A5B88"/>
    <w:rsid w:val="009B16CE"/>
    <w:rsid w:val="009B3BB1"/>
    <w:rsid w:val="009C27C4"/>
    <w:rsid w:val="009C6489"/>
    <w:rsid w:val="009D4DCA"/>
    <w:rsid w:val="009E7C5F"/>
    <w:rsid w:val="009F6905"/>
    <w:rsid w:val="00A001BF"/>
    <w:rsid w:val="00A030D6"/>
    <w:rsid w:val="00A06527"/>
    <w:rsid w:val="00A25EE6"/>
    <w:rsid w:val="00A260C2"/>
    <w:rsid w:val="00A42F03"/>
    <w:rsid w:val="00A4463D"/>
    <w:rsid w:val="00A91F1F"/>
    <w:rsid w:val="00A95FE1"/>
    <w:rsid w:val="00AA04ED"/>
    <w:rsid w:val="00AC05D1"/>
    <w:rsid w:val="00AD262D"/>
    <w:rsid w:val="00AD7AE7"/>
    <w:rsid w:val="00AE4EBB"/>
    <w:rsid w:val="00AE6D2A"/>
    <w:rsid w:val="00AE7E4E"/>
    <w:rsid w:val="00AF142E"/>
    <w:rsid w:val="00AF67B4"/>
    <w:rsid w:val="00AF6C05"/>
    <w:rsid w:val="00B0150A"/>
    <w:rsid w:val="00B1271C"/>
    <w:rsid w:val="00B22356"/>
    <w:rsid w:val="00B251CC"/>
    <w:rsid w:val="00B34D67"/>
    <w:rsid w:val="00B402D6"/>
    <w:rsid w:val="00B40B68"/>
    <w:rsid w:val="00B41E52"/>
    <w:rsid w:val="00B449C4"/>
    <w:rsid w:val="00B52110"/>
    <w:rsid w:val="00B71C4E"/>
    <w:rsid w:val="00B75C82"/>
    <w:rsid w:val="00B80281"/>
    <w:rsid w:val="00B82CFD"/>
    <w:rsid w:val="00B84C62"/>
    <w:rsid w:val="00B90C54"/>
    <w:rsid w:val="00BA41F8"/>
    <w:rsid w:val="00BE5A18"/>
    <w:rsid w:val="00BF7C5D"/>
    <w:rsid w:val="00C06E98"/>
    <w:rsid w:val="00C10528"/>
    <w:rsid w:val="00C165D1"/>
    <w:rsid w:val="00C24DDF"/>
    <w:rsid w:val="00C269C6"/>
    <w:rsid w:val="00C435C8"/>
    <w:rsid w:val="00C600EF"/>
    <w:rsid w:val="00C658B0"/>
    <w:rsid w:val="00C703F3"/>
    <w:rsid w:val="00C76275"/>
    <w:rsid w:val="00C8530D"/>
    <w:rsid w:val="00C9780B"/>
    <w:rsid w:val="00CA06EA"/>
    <w:rsid w:val="00CA61F8"/>
    <w:rsid w:val="00CB5A4B"/>
    <w:rsid w:val="00CF4E18"/>
    <w:rsid w:val="00D00865"/>
    <w:rsid w:val="00D0415C"/>
    <w:rsid w:val="00D07F34"/>
    <w:rsid w:val="00D20F72"/>
    <w:rsid w:val="00D34767"/>
    <w:rsid w:val="00D41E4A"/>
    <w:rsid w:val="00D44671"/>
    <w:rsid w:val="00D63D24"/>
    <w:rsid w:val="00D6566E"/>
    <w:rsid w:val="00D65861"/>
    <w:rsid w:val="00D9526B"/>
    <w:rsid w:val="00D96430"/>
    <w:rsid w:val="00D97B42"/>
    <w:rsid w:val="00DA2346"/>
    <w:rsid w:val="00DA64AF"/>
    <w:rsid w:val="00DB7F71"/>
    <w:rsid w:val="00DD4A9B"/>
    <w:rsid w:val="00DE3514"/>
    <w:rsid w:val="00E02021"/>
    <w:rsid w:val="00E029AF"/>
    <w:rsid w:val="00E10C0F"/>
    <w:rsid w:val="00E15954"/>
    <w:rsid w:val="00E2588F"/>
    <w:rsid w:val="00E462F5"/>
    <w:rsid w:val="00E46B64"/>
    <w:rsid w:val="00E542F5"/>
    <w:rsid w:val="00E57B44"/>
    <w:rsid w:val="00E6069E"/>
    <w:rsid w:val="00E6178C"/>
    <w:rsid w:val="00E63E9C"/>
    <w:rsid w:val="00E709A3"/>
    <w:rsid w:val="00E76265"/>
    <w:rsid w:val="00E84C07"/>
    <w:rsid w:val="00E856C6"/>
    <w:rsid w:val="00E863A4"/>
    <w:rsid w:val="00E90EDF"/>
    <w:rsid w:val="00E91181"/>
    <w:rsid w:val="00E913E3"/>
    <w:rsid w:val="00E92A75"/>
    <w:rsid w:val="00E94982"/>
    <w:rsid w:val="00E97E50"/>
    <w:rsid w:val="00EA756F"/>
    <w:rsid w:val="00EB5D3A"/>
    <w:rsid w:val="00EB7588"/>
    <w:rsid w:val="00ED02F4"/>
    <w:rsid w:val="00ED0D0C"/>
    <w:rsid w:val="00ED2D86"/>
    <w:rsid w:val="00ED7149"/>
    <w:rsid w:val="00EF1D71"/>
    <w:rsid w:val="00EF3E45"/>
    <w:rsid w:val="00F0099E"/>
    <w:rsid w:val="00F01B3E"/>
    <w:rsid w:val="00F207C5"/>
    <w:rsid w:val="00F44008"/>
    <w:rsid w:val="00F53AAB"/>
    <w:rsid w:val="00F618F0"/>
    <w:rsid w:val="00F935A8"/>
    <w:rsid w:val="00F96204"/>
    <w:rsid w:val="00FB01FA"/>
    <w:rsid w:val="00FC5CCD"/>
    <w:rsid w:val="00FD3347"/>
    <w:rsid w:val="00FD61E5"/>
    <w:rsid w:val="00FE02D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B8F3-6616-42FD-BD86-F5505E7A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5350-E431-4AD8-8F53-6F711277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cp:lastPrinted>2020-03-26T12:16:00Z</cp:lastPrinted>
  <dcterms:created xsi:type="dcterms:W3CDTF">2020-03-30T08:05:00Z</dcterms:created>
  <dcterms:modified xsi:type="dcterms:W3CDTF">2020-03-30T08:05:00Z</dcterms:modified>
</cp:coreProperties>
</file>